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23" w:type="dxa"/>
        <w:tblLayout w:type="fixed"/>
        <w:tblLook w:val="0000"/>
      </w:tblPr>
      <w:tblGrid>
        <w:gridCol w:w="4393"/>
        <w:gridCol w:w="241"/>
        <w:gridCol w:w="4512"/>
      </w:tblGrid>
      <w:tr w:rsidR="00F95900">
        <w:tc>
          <w:tcPr>
            <w:tcW w:w="4393" w:type="dxa"/>
            <w:shd w:val="clear" w:color="auto" w:fill="auto"/>
          </w:tcPr>
          <w:p w:rsidR="00F95900" w:rsidRDefault="00F95900">
            <w:pPr>
              <w:snapToGrid w:val="0"/>
              <w:jc w:val="center"/>
              <w:rPr>
                <w:rFonts w:cs="Tahoma"/>
                <w:b/>
                <w:bCs/>
                <w:sz w:val="26"/>
                <w:szCs w:val="26"/>
              </w:rPr>
            </w:pPr>
            <w:r>
              <w:rPr>
                <w:rFonts w:cs="Tahoma"/>
                <w:b/>
                <w:bCs/>
                <w:sz w:val="26"/>
                <w:szCs w:val="26"/>
              </w:rPr>
              <w:t>КУЖЕНЕР</w:t>
            </w:r>
          </w:p>
          <w:p w:rsidR="00F95900" w:rsidRDefault="00F95900">
            <w:pPr>
              <w:snapToGrid w:val="0"/>
              <w:jc w:val="center"/>
              <w:rPr>
                <w:rFonts w:cs="Microsoft Sans Serif"/>
                <w:b/>
                <w:bCs/>
                <w:spacing w:val="-4"/>
                <w:sz w:val="26"/>
                <w:szCs w:val="26"/>
              </w:rPr>
            </w:pPr>
            <w:r>
              <w:rPr>
                <w:rFonts w:cs="Tahoma"/>
                <w:b/>
                <w:bCs/>
                <w:sz w:val="26"/>
                <w:szCs w:val="26"/>
              </w:rPr>
              <w:t>ОЛА ИЛЕМЫН</w:t>
            </w:r>
          </w:p>
          <w:p w:rsidR="00F95900" w:rsidRDefault="00F95900">
            <w:pPr>
              <w:snapToGrid w:val="0"/>
              <w:jc w:val="center"/>
              <w:rPr>
                <w:rFonts w:cs="Microsoft Sans Serif"/>
                <w:b/>
                <w:bCs/>
                <w:spacing w:val="-4"/>
                <w:szCs w:val="28"/>
              </w:rPr>
            </w:pPr>
            <w:r>
              <w:rPr>
                <w:rFonts w:cs="Microsoft Sans Serif"/>
                <w:b/>
                <w:bCs/>
                <w:spacing w:val="-4"/>
                <w:sz w:val="26"/>
                <w:szCs w:val="26"/>
              </w:rPr>
              <w:t>ДЕПУТАТ-ВЛАК ПОГЫНЖО</w:t>
            </w:r>
          </w:p>
          <w:p w:rsidR="00F95900" w:rsidRDefault="00F95900">
            <w:pPr>
              <w:snapToGrid w:val="0"/>
              <w:jc w:val="center"/>
              <w:rPr>
                <w:rFonts w:cs="Microsoft Sans Serif"/>
                <w:b/>
                <w:bCs/>
                <w:spacing w:val="-4"/>
                <w:szCs w:val="28"/>
              </w:rPr>
            </w:pPr>
          </w:p>
          <w:p w:rsidR="00F95900" w:rsidRDefault="00F95900">
            <w:pPr>
              <w:snapToGrid w:val="0"/>
              <w:jc w:val="center"/>
              <w:rPr>
                <w:rFonts w:cs="Tahoma"/>
                <w:b/>
                <w:bCs/>
                <w:sz w:val="28"/>
                <w:szCs w:val="28"/>
              </w:rPr>
            </w:pPr>
            <w:r>
              <w:rPr>
                <w:rFonts w:cs="Tahoma"/>
                <w:b/>
                <w:bCs/>
                <w:spacing w:val="-4"/>
                <w:sz w:val="28"/>
                <w:szCs w:val="28"/>
              </w:rPr>
              <w:t>КУШТЫМАШ</w:t>
            </w:r>
          </w:p>
        </w:tc>
        <w:tc>
          <w:tcPr>
            <w:tcW w:w="241" w:type="dxa"/>
            <w:shd w:val="clear" w:color="auto" w:fill="auto"/>
          </w:tcPr>
          <w:p w:rsidR="00F95900" w:rsidRDefault="00F95900">
            <w:pPr>
              <w:pStyle w:val="a9"/>
              <w:tabs>
                <w:tab w:val="clear" w:pos="4677"/>
                <w:tab w:val="clear" w:pos="9355"/>
              </w:tabs>
              <w:snapToGrid w:val="0"/>
              <w:rPr>
                <w:rFonts w:cs="Tahoma"/>
                <w:b/>
                <w:bCs/>
                <w:sz w:val="28"/>
                <w:szCs w:val="28"/>
              </w:rPr>
            </w:pPr>
          </w:p>
        </w:tc>
        <w:tc>
          <w:tcPr>
            <w:tcW w:w="4512" w:type="dxa"/>
            <w:shd w:val="clear" w:color="auto" w:fill="auto"/>
          </w:tcPr>
          <w:p w:rsidR="00F95900" w:rsidRDefault="00F95900">
            <w:pPr>
              <w:pStyle w:val="a7"/>
              <w:snapToGrid w:val="0"/>
              <w:spacing w:after="0"/>
              <w:jc w:val="center"/>
              <w:rPr>
                <w:rFonts w:cs="Tahoma"/>
                <w:szCs w:val="26"/>
              </w:rPr>
            </w:pPr>
            <w:r>
              <w:rPr>
                <w:rFonts w:cs="Tahoma"/>
                <w:b/>
                <w:bCs/>
                <w:sz w:val="26"/>
                <w:szCs w:val="26"/>
              </w:rPr>
              <w:t>СОБРАНИЕ ДЕПУТАТОВ</w:t>
            </w:r>
          </w:p>
          <w:p w:rsidR="00F95900" w:rsidRDefault="00F95900">
            <w:pPr>
              <w:pStyle w:val="21"/>
              <w:rPr>
                <w:rFonts w:cs="Tahoma"/>
                <w:szCs w:val="28"/>
              </w:rPr>
            </w:pPr>
            <w:r>
              <w:rPr>
                <w:rFonts w:cs="Tahoma"/>
                <w:szCs w:val="26"/>
              </w:rPr>
              <w:t>КУЖЕНЕРСКОГО ГОРОДСКОГО ПОСЕЛЕНИЯ</w:t>
            </w:r>
          </w:p>
          <w:p w:rsidR="00F95900" w:rsidRDefault="00F95900">
            <w:pPr>
              <w:jc w:val="center"/>
              <w:rPr>
                <w:rFonts w:cs="Tahoma"/>
                <w:b/>
                <w:bCs/>
                <w:szCs w:val="28"/>
              </w:rPr>
            </w:pPr>
          </w:p>
          <w:p w:rsidR="00F95900" w:rsidRDefault="00F95900">
            <w:pPr>
              <w:jc w:val="center"/>
            </w:pPr>
            <w:r>
              <w:rPr>
                <w:rFonts w:cs="Tahoma"/>
                <w:b/>
                <w:bCs/>
                <w:sz w:val="28"/>
                <w:szCs w:val="28"/>
              </w:rPr>
              <w:t>РАСПОРЯЖЕНИЕ</w:t>
            </w:r>
          </w:p>
        </w:tc>
      </w:tr>
    </w:tbl>
    <w:p w:rsidR="00F95900" w:rsidRDefault="00F95900">
      <w:pPr>
        <w:jc w:val="center"/>
      </w:pPr>
    </w:p>
    <w:p w:rsidR="00A30C81" w:rsidRDefault="00A30C81">
      <w:pPr>
        <w:jc w:val="center"/>
      </w:pPr>
    </w:p>
    <w:p w:rsidR="00F95900" w:rsidRDefault="00F95900">
      <w:pPr>
        <w:jc w:val="center"/>
        <w:rPr>
          <w:rFonts w:cs="Tahoma"/>
          <w:b/>
          <w:bCs/>
          <w:sz w:val="28"/>
          <w:szCs w:val="28"/>
        </w:rPr>
      </w:pPr>
    </w:p>
    <w:p w:rsidR="00F95900" w:rsidRPr="00CD55AF" w:rsidRDefault="00F95900">
      <w:pPr>
        <w:ind w:right="283"/>
        <w:jc w:val="center"/>
        <w:rPr>
          <w:rFonts w:cs="Tahoma"/>
          <w:sz w:val="16"/>
          <w:szCs w:val="16"/>
        </w:rPr>
      </w:pPr>
      <w:r w:rsidRPr="00BB15E4">
        <w:rPr>
          <w:rFonts w:cs="Tahoma"/>
          <w:sz w:val="28"/>
          <w:szCs w:val="28"/>
        </w:rPr>
        <w:t xml:space="preserve">от </w:t>
      </w:r>
      <w:r w:rsidR="009927AB" w:rsidRPr="00BB15E4">
        <w:rPr>
          <w:rFonts w:cs="Tahoma"/>
          <w:sz w:val="28"/>
          <w:szCs w:val="28"/>
        </w:rPr>
        <w:t>27</w:t>
      </w:r>
      <w:r w:rsidR="00DB64F6" w:rsidRPr="00BB15E4">
        <w:rPr>
          <w:rFonts w:cs="Tahoma"/>
          <w:sz w:val="28"/>
          <w:szCs w:val="28"/>
        </w:rPr>
        <w:t xml:space="preserve"> </w:t>
      </w:r>
      <w:r w:rsidR="009927AB" w:rsidRPr="00BB15E4">
        <w:rPr>
          <w:rFonts w:cs="Tahoma"/>
          <w:sz w:val="28"/>
          <w:szCs w:val="28"/>
        </w:rPr>
        <w:t>сентября</w:t>
      </w:r>
      <w:r w:rsidR="000A589C" w:rsidRPr="00BB15E4">
        <w:rPr>
          <w:rFonts w:cs="Tahoma"/>
          <w:sz w:val="28"/>
          <w:szCs w:val="28"/>
        </w:rPr>
        <w:t xml:space="preserve"> </w:t>
      </w:r>
      <w:r w:rsidRPr="00BB15E4">
        <w:rPr>
          <w:rFonts w:cs="Tahoma"/>
          <w:sz w:val="28"/>
          <w:szCs w:val="28"/>
        </w:rPr>
        <w:t>201</w:t>
      </w:r>
      <w:r w:rsidR="007B6D1C" w:rsidRPr="00BB15E4">
        <w:rPr>
          <w:rFonts w:cs="Tahoma"/>
          <w:sz w:val="28"/>
          <w:szCs w:val="28"/>
        </w:rPr>
        <w:t>8</w:t>
      </w:r>
      <w:r w:rsidRPr="00BB15E4">
        <w:rPr>
          <w:rFonts w:cs="Tahoma"/>
          <w:sz w:val="28"/>
          <w:szCs w:val="28"/>
        </w:rPr>
        <w:t xml:space="preserve"> года</w:t>
      </w:r>
      <w:r w:rsidRPr="009927AB">
        <w:rPr>
          <w:rFonts w:cs="Tahoma"/>
          <w:color w:val="FF0000"/>
          <w:sz w:val="28"/>
          <w:szCs w:val="28"/>
        </w:rPr>
        <w:t xml:space="preserve"> </w:t>
      </w:r>
      <w:r w:rsidRPr="00CD55AF">
        <w:rPr>
          <w:rFonts w:cs="Tahoma"/>
          <w:sz w:val="28"/>
          <w:szCs w:val="28"/>
        </w:rPr>
        <w:t xml:space="preserve">№ </w:t>
      </w:r>
      <w:r w:rsidR="00CD55AF" w:rsidRPr="00CD55AF">
        <w:rPr>
          <w:rFonts w:cs="Tahoma"/>
          <w:sz w:val="28"/>
          <w:szCs w:val="28"/>
        </w:rPr>
        <w:t>32</w:t>
      </w:r>
    </w:p>
    <w:p w:rsidR="00F95900" w:rsidRPr="00FA2308" w:rsidRDefault="00F95900">
      <w:pPr>
        <w:ind w:right="283"/>
        <w:jc w:val="center"/>
        <w:rPr>
          <w:rFonts w:cs="Tahoma"/>
          <w:sz w:val="28"/>
          <w:szCs w:val="28"/>
        </w:rPr>
      </w:pPr>
    </w:p>
    <w:p w:rsidR="00F95900" w:rsidRDefault="00F95900">
      <w:pPr>
        <w:ind w:right="283"/>
        <w:jc w:val="center"/>
        <w:rPr>
          <w:rFonts w:cs="Tahoma"/>
          <w:sz w:val="28"/>
          <w:szCs w:val="28"/>
        </w:rPr>
      </w:pPr>
    </w:p>
    <w:p w:rsidR="00A30C81" w:rsidRPr="00FA2308" w:rsidRDefault="00A30C81">
      <w:pPr>
        <w:ind w:right="283"/>
        <w:jc w:val="center"/>
        <w:rPr>
          <w:rFonts w:cs="Tahoma"/>
          <w:sz w:val="28"/>
          <w:szCs w:val="28"/>
        </w:rPr>
      </w:pPr>
    </w:p>
    <w:p w:rsidR="005B0F94" w:rsidRDefault="005B0F94" w:rsidP="005B0F94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 назначении публичных слушаний по вопросу изменения условно разрешенного вида использования земельного участка </w:t>
      </w:r>
    </w:p>
    <w:p w:rsidR="005B0F94" w:rsidRPr="00F242F3" w:rsidRDefault="005B0F94" w:rsidP="005B0F94">
      <w:pPr>
        <w:pStyle w:val="ac"/>
        <w:rPr>
          <w:szCs w:val="28"/>
        </w:rPr>
      </w:pPr>
    </w:p>
    <w:p w:rsidR="005B0F94" w:rsidRPr="00F242F3" w:rsidRDefault="005B0F94" w:rsidP="005B0F94">
      <w:pPr>
        <w:rPr>
          <w:sz w:val="28"/>
          <w:szCs w:val="28"/>
          <w:lang w:eastAsia="en-US"/>
        </w:rPr>
      </w:pPr>
    </w:p>
    <w:p w:rsidR="005B0F94" w:rsidRPr="00F242F3" w:rsidRDefault="005B0F94" w:rsidP="005B0F94">
      <w:pPr>
        <w:rPr>
          <w:sz w:val="28"/>
          <w:szCs w:val="28"/>
          <w:lang w:eastAsia="en-US"/>
        </w:rPr>
      </w:pPr>
    </w:p>
    <w:p w:rsidR="005B0F94" w:rsidRPr="009F6260" w:rsidRDefault="005B0F94" w:rsidP="005B0F94">
      <w:pPr>
        <w:ind w:firstLine="708"/>
        <w:jc w:val="both"/>
        <w:rPr>
          <w:sz w:val="28"/>
          <w:szCs w:val="28"/>
          <w:lang w:eastAsia="en-US"/>
        </w:rPr>
      </w:pPr>
      <w:r w:rsidRPr="009F6260">
        <w:rPr>
          <w:sz w:val="28"/>
          <w:szCs w:val="28"/>
          <w:lang w:eastAsia="en-US"/>
        </w:rPr>
        <w:t>В соответствии с пунктом 3 статьи 28 Федерального закона от 06 октября 2003 года №131-ФЗ «Об общих принципах организации местного самоуправления в Российской Федерации»</w:t>
      </w:r>
      <w:r>
        <w:rPr>
          <w:sz w:val="28"/>
          <w:szCs w:val="28"/>
          <w:lang w:eastAsia="en-US"/>
        </w:rPr>
        <w:t xml:space="preserve">, статьей 39 Градостроительного кодекса Российской Федерации, </w:t>
      </w:r>
      <w:r w:rsidRPr="00A56981">
        <w:rPr>
          <w:bCs/>
          <w:color w:val="202020"/>
          <w:sz w:val="28"/>
          <w:szCs w:val="28"/>
        </w:rPr>
        <w:t>Положением о публичных слушаниях в муниципальном образовании «Городское поселение Куженер»</w:t>
      </w:r>
      <w:r>
        <w:rPr>
          <w:bCs/>
          <w:color w:val="202020"/>
          <w:sz w:val="28"/>
          <w:szCs w:val="28"/>
        </w:rPr>
        <w:t xml:space="preserve">, утвержденным решением Собрания депутатов Куженерского городского поселения </w:t>
      </w:r>
      <w:r w:rsidRPr="003C044D">
        <w:rPr>
          <w:bCs/>
          <w:color w:val="000000"/>
          <w:sz w:val="28"/>
          <w:szCs w:val="28"/>
        </w:rPr>
        <w:t>от 16 октября 2006г. №</w:t>
      </w:r>
      <w:r w:rsidR="009927AB">
        <w:rPr>
          <w:bCs/>
          <w:color w:val="000000"/>
          <w:sz w:val="28"/>
          <w:szCs w:val="28"/>
        </w:rPr>
        <w:t> </w:t>
      </w:r>
      <w:r w:rsidRPr="003C044D">
        <w:rPr>
          <w:bCs/>
          <w:color w:val="000000"/>
          <w:sz w:val="28"/>
          <w:szCs w:val="28"/>
        </w:rPr>
        <w:t>45</w:t>
      </w:r>
      <w:r w:rsidRPr="009F6260">
        <w:rPr>
          <w:sz w:val="28"/>
          <w:szCs w:val="28"/>
          <w:lang w:eastAsia="en-US"/>
        </w:rPr>
        <w:t xml:space="preserve"> назначить публичн</w:t>
      </w:r>
      <w:r>
        <w:rPr>
          <w:sz w:val="28"/>
          <w:szCs w:val="28"/>
          <w:lang w:eastAsia="en-US"/>
        </w:rPr>
        <w:t>ые</w:t>
      </w:r>
      <w:r w:rsidRPr="009F6260">
        <w:rPr>
          <w:sz w:val="28"/>
          <w:szCs w:val="28"/>
          <w:lang w:eastAsia="en-US"/>
        </w:rPr>
        <w:t xml:space="preserve"> слушани</w:t>
      </w:r>
      <w:r>
        <w:rPr>
          <w:sz w:val="28"/>
          <w:szCs w:val="28"/>
          <w:lang w:eastAsia="en-US"/>
        </w:rPr>
        <w:t>я</w:t>
      </w:r>
      <w:r w:rsidRPr="009F6260">
        <w:rPr>
          <w:sz w:val="28"/>
          <w:szCs w:val="28"/>
          <w:lang w:eastAsia="en-US"/>
        </w:rPr>
        <w:t xml:space="preserve"> по вопрос</w:t>
      </w:r>
      <w:r>
        <w:rPr>
          <w:sz w:val="28"/>
          <w:szCs w:val="28"/>
          <w:lang w:eastAsia="en-US"/>
        </w:rPr>
        <w:t>у</w:t>
      </w:r>
      <w:r w:rsidRPr="009F6260">
        <w:rPr>
          <w:sz w:val="28"/>
          <w:szCs w:val="28"/>
          <w:lang w:eastAsia="en-US"/>
        </w:rPr>
        <w:t xml:space="preserve"> изменени</w:t>
      </w:r>
      <w:r>
        <w:rPr>
          <w:sz w:val="28"/>
          <w:szCs w:val="28"/>
          <w:lang w:eastAsia="en-US"/>
        </w:rPr>
        <w:t>я</w:t>
      </w:r>
      <w:r w:rsidRPr="009F6260">
        <w:rPr>
          <w:sz w:val="28"/>
          <w:szCs w:val="28"/>
          <w:lang w:eastAsia="en-US"/>
        </w:rPr>
        <w:t xml:space="preserve"> условно разрешенного вида использования земельн</w:t>
      </w:r>
      <w:r>
        <w:rPr>
          <w:sz w:val="28"/>
          <w:szCs w:val="28"/>
          <w:lang w:eastAsia="en-US"/>
        </w:rPr>
        <w:t>ого</w:t>
      </w:r>
      <w:r w:rsidRPr="009F6260">
        <w:rPr>
          <w:sz w:val="28"/>
          <w:szCs w:val="28"/>
          <w:lang w:eastAsia="en-US"/>
        </w:rPr>
        <w:t xml:space="preserve"> участк</w:t>
      </w:r>
      <w:r>
        <w:rPr>
          <w:sz w:val="28"/>
          <w:szCs w:val="28"/>
          <w:lang w:eastAsia="en-US"/>
        </w:rPr>
        <w:t>а</w:t>
      </w:r>
      <w:r w:rsidRPr="009F6260">
        <w:rPr>
          <w:sz w:val="28"/>
          <w:szCs w:val="28"/>
          <w:lang w:eastAsia="en-US"/>
        </w:rPr>
        <w:t xml:space="preserve">: </w:t>
      </w:r>
    </w:p>
    <w:p w:rsidR="005B0F94" w:rsidRDefault="005B0F94" w:rsidP="005B0F94">
      <w:pPr>
        <w:ind w:firstLine="708"/>
        <w:jc w:val="both"/>
        <w:rPr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1"/>
        <w:gridCol w:w="2290"/>
        <w:gridCol w:w="1732"/>
        <w:gridCol w:w="798"/>
        <w:gridCol w:w="2000"/>
        <w:gridCol w:w="1702"/>
      </w:tblGrid>
      <w:tr w:rsidR="001B30C2" w:rsidRPr="00DB64F6" w:rsidTr="00DE0730">
        <w:tc>
          <w:tcPr>
            <w:tcW w:w="267" w:type="pct"/>
          </w:tcPr>
          <w:p w:rsidR="001B30C2" w:rsidRPr="00DB64F6" w:rsidRDefault="001B30C2" w:rsidP="005B0F94">
            <w:pPr>
              <w:jc w:val="both"/>
              <w:rPr>
                <w:sz w:val="18"/>
                <w:lang w:eastAsia="en-US"/>
              </w:rPr>
            </w:pPr>
            <w:r w:rsidRPr="00DB64F6">
              <w:rPr>
                <w:sz w:val="18"/>
                <w:lang w:eastAsia="en-US"/>
              </w:rPr>
              <w:t xml:space="preserve">№ </w:t>
            </w:r>
            <w:proofErr w:type="gramStart"/>
            <w:r w:rsidRPr="00DB64F6">
              <w:rPr>
                <w:sz w:val="18"/>
                <w:lang w:eastAsia="en-US"/>
              </w:rPr>
              <w:t>п</w:t>
            </w:r>
            <w:proofErr w:type="gramEnd"/>
            <w:r w:rsidRPr="00DB64F6">
              <w:rPr>
                <w:sz w:val="18"/>
                <w:lang w:eastAsia="en-US"/>
              </w:rPr>
              <w:t>/п</w:t>
            </w:r>
          </w:p>
        </w:tc>
        <w:tc>
          <w:tcPr>
            <w:tcW w:w="1272" w:type="pct"/>
          </w:tcPr>
          <w:p w:rsidR="001B30C2" w:rsidRPr="00DB64F6" w:rsidRDefault="001B30C2" w:rsidP="005B0F94">
            <w:pPr>
              <w:jc w:val="center"/>
              <w:rPr>
                <w:sz w:val="18"/>
                <w:lang w:eastAsia="en-US"/>
              </w:rPr>
            </w:pPr>
            <w:r w:rsidRPr="00DB64F6">
              <w:rPr>
                <w:sz w:val="18"/>
                <w:lang w:eastAsia="en-US"/>
              </w:rPr>
              <w:t>Адрес</w:t>
            </w:r>
          </w:p>
          <w:p w:rsidR="001B30C2" w:rsidRPr="00DB64F6" w:rsidRDefault="001B30C2" w:rsidP="005B0F94">
            <w:pPr>
              <w:jc w:val="center"/>
              <w:rPr>
                <w:sz w:val="18"/>
                <w:lang w:eastAsia="en-US"/>
              </w:rPr>
            </w:pPr>
            <w:r w:rsidRPr="00DB64F6">
              <w:rPr>
                <w:sz w:val="18"/>
                <w:lang w:eastAsia="en-US"/>
              </w:rPr>
              <w:t>земельного участка</w:t>
            </w:r>
          </w:p>
        </w:tc>
        <w:tc>
          <w:tcPr>
            <w:tcW w:w="962" w:type="pct"/>
          </w:tcPr>
          <w:p w:rsidR="001B30C2" w:rsidRPr="00DB64F6" w:rsidRDefault="001B30C2" w:rsidP="005B0F94">
            <w:pPr>
              <w:jc w:val="center"/>
              <w:rPr>
                <w:sz w:val="18"/>
                <w:lang w:eastAsia="en-US"/>
              </w:rPr>
            </w:pPr>
            <w:r w:rsidRPr="00DB64F6">
              <w:rPr>
                <w:sz w:val="18"/>
                <w:lang w:eastAsia="en-US"/>
              </w:rPr>
              <w:t>Кадастровый номер</w:t>
            </w:r>
          </w:p>
        </w:tc>
        <w:tc>
          <w:tcPr>
            <w:tcW w:w="443" w:type="pct"/>
          </w:tcPr>
          <w:p w:rsidR="001B30C2" w:rsidRPr="00DB64F6" w:rsidRDefault="001B30C2" w:rsidP="004F5033">
            <w:pPr>
              <w:jc w:val="center"/>
              <w:rPr>
                <w:sz w:val="18"/>
                <w:lang w:eastAsia="en-US"/>
              </w:rPr>
            </w:pPr>
            <w:r w:rsidRPr="00DB64F6">
              <w:rPr>
                <w:sz w:val="18"/>
                <w:lang w:eastAsia="en-US"/>
              </w:rPr>
              <w:t xml:space="preserve">Площадь, </w:t>
            </w:r>
          </w:p>
          <w:p w:rsidR="001B30C2" w:rsidRPr="00DB64F6" w:rsidRDefault="001B30C2" w:rsidP="004F5033">
            <w:pPr>
              <w:jc w:val="center"/>
              <w:rPr>
                <w:sz w:val="18"/>
                <w:lang w:eastAsia="en-US"/>
              </w:rPr>
            </w:pPr>
            <w:r w:rsidRPr="00DB64F6">
              <w:rPr>
                <w:sz w:val="18"/>
                <w:lang w:eastAsia="en-US"/>
              </w:rPr>
              <w:t>кв. м</w:t>
            </w:r>
          </w:p>
        </w:tc>
        <w:tc>
          <w:tcPr>
            <w:tcW w:w="1111" w:type="pct"/>
          </w:tcPr>
          <w:p w:rsidR="001B30C2" w:rsidRPr="00DB64F6" w:rsidRDefault="001B30C2" w:rsidP="0021467D">
            <w:pPr>
              <w:jc w:val="center"/>
              <w:rPr>
                <w:sz w:val="18"/>
                <w:lang w:eastAsia="en-US"/>
              </w:rPr>
            </w:pPr>
            <w:r w:rsidRPr="00DB64F6">
              <w:rPr>
                <w:sz w:val="18"/>
                <w:lang w:eastAsia="en-US"/>
              </w:rPr>
              <w:t>Фактический вид использования</w:t>
            </w:r>
          </w:p>
        </w:tc>
        <w:tc>
          <w:tcPr>
            <w:tcW w:w="945" w:type="pct"/>
          </w:tcPr>
          <w:p w:rsidR="001B30C2" w:rsidRPr="00DB64F6" w:rsidRDefault="001B30C2" w:rsidP="00302F74">
            <w:pPr>
              <w:jc w:val="center"/>
              <w:rPr>
                <w:sz w:val="18"/>
                <w:lang w:eastAsia="en-US"/>
              </w:rPr>
            </w:pPr>
            <w:r w:rsidRPr="00DB64F6">
              <w:rPr>
                <w:sz w:val="18"/>
                <w:lang w:eastAsia="en-US"/>
              </w:rPr>
              <w:t>Измененный вид использования</w:t>
            </w:r>
          </w:p>
        </w:tc>
      </w:tr>
      <w:tr w:rsidR="001B30C2" w:rsidRPr="00DB64F6" w:rsidTr="00DE0730">
        <w:tc>
          <w:tcPr>
            <w:tcW w:w="267" w:type="pct"/>
            <w:vAlign w:val="center"/>
          </w:tcPr>
          <w:p w:rsidR="001B30C2" w:rsidRPr="00DB64F6" w:rsidRDefault="001B30C2" w:rsidP="005B0F94">
            <w:pPr>
              <w:jc w:val="center"/>
              <w:rPr>
                <w:sz w:val="18"/>
                <w:lang w:eastAsia="en-US"/>
              </w:rPr>
            </w:pPr>
            <w:r w:rsidRPr="00DB64F6">
              <w:rPr>
                <w:sz w:val="18"/>
                <w:lang w:eastAsia="en-US"/>
              </w:rPr>
              <w:t>1.</w:t>
            </w:r>
          </w:p>
        </w:tc>
        <w:tc>
          <w:tcPr>
            <w:tcW w:w="1272" w:type="pct"/>
            <w:vAlign w:val="center"/>
          </w:tcPr>
          <w:p w:rsidR="001B30C2" w:rsidRPr="00DB64F6" w:rsidRDefault="001B30C2" w:rsidP="00BE28B7">
            <w:pPr>
              <w:jc w:val="both"/>
              <w:rPr>
                <w:sz w:val="18"/>
                <w:szCs w:val="24"/>
                <w:lang w:eastAsia="en-US"/>
              </w:rPr>
            </w:pPr>
            <w:r w:rsidRPr="00DB64F6">
              <w:rPr>
                <w:sz w:val="18"/>
                <w:szCs w:val="24"/>
                <w:lang w:eastAsia="en-US"/>
              </w:rPr>
              <w:t>Республика Ма</w:t>
            </w:r>
            <w:r w:rsidR="00BE28B7">
              <w:rPr>
                <w:sz w:val="18"/>
                <w:szCs w:val="24"/>
                <w:lang w:eastAsia="en-US"/>
              </w:rPr>
              <w:t>рий Эл, Куженерский район, пгт. Куженер, у</w:t>
            </w:r>
            <w:r w:rsidRPr="00DB64F6">
              <w:rPr>
                <w:sz w:val="18"/>
                <w:szCs w:val="24"/>
                <w:lang w:eastAsia="en-US"/>
              </w:rPr>
              <w:t>л.</w:t>
            </w:r>
            <w:r w:rsidR="00BE28B7">
              <w:rPr>
                <w:sz w:val="18"/>
                <w:szCs w:val="24"/>
                <w:lang w:eastAsia="en-US"/>
              </w:rPr>
              <w:t> </w:t>
            </w:r>
            <w:r w:rsidR="009927AB">
              <w:rPr>
                <w:rFonts w:cs="Tahoma"/>
                <w:sz w:val="18"/>
                <w:szCs w:val="24"/>
              </w:rPr>
              <w:t>Гагарина</w:t>
            </w:r>
          </w:p>
        </w:tc>
        <w:tc>
          <w:tcPr>
            <w:tcW w:w="962" w:type="pct"/>
            <w:vAlign w:val="center"/>
          </w:tcPr>
          <w:p w:rsidR="001B30C2" w:rsidRPr="00DB64F6" w:rsidRDefault="001B30C2" w:rsidP="009927AB">
            <w:pPr>
              <w:jc w:val="center"/>
              <w:rPr>
                <w:sz w:val="18"/>
                <w:lang w:eastAsia="en-US"/>
              </w:rPr>
            </w:pPr>
            <w:r w:rsidRPr="00DB64F6">
              <w:rPr>
                <w:sz w:val="18"/>
                <w:lang w:eastAsia="en-US"/>
              </w:rPr>
              <w:t>12:09:</w:t>
            </w:r>
            <w:r w:rsidR="009927AB">
              <w:rPr>
                <w:sz w:val="18"/>
                <w:lang w:eastAsia="en-US"/>
              </w:rPr>
              <w:t>0380122</w:t>
            </w:r>
            <w:r w:rsidRPr="00DB64F6">
              <w:rPr>
                <w:sz w:val="18"/>
                <w:lang w:eastAsia="en-US"/>
              </w:rPr>
              <w:t>:</w:t>
            </w:r>
            <w:r w:rsidR="009927AB">
              <w:rPr>
                <w:sz w:val="18"/>
                <w:lang w:eastAsia="en-US"/>
              </w:rPr>
              <w:t>130</w:t>
            </w:r>
          </w:p>
        </w:tc>
        <w:tc>
          <w:tcPr>
            <w:tcW w:w="443" w:type="pct"/>
            <w:vAlign w:val="center"/>
          </w:tcPr>
          <w:p w:rsidR="001B30C2" w:rsidRPr="00DB64F6" w:rsidRDefault="009927AB" w:rsidP="004F5033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557</w:t>
            </w:r>
          </w:p>
        </w:tc>
        <w:tc>
          <w:tcPr>
            <w:tcW w:w="1111" w:type="pct"/>
            <w:vAlign w:val="center"/>
          </w:tcPr>
          <w:p w:rsidR="001B30C2" w:rsidRPr="00DB64F6" w:rsidRDefault="009927AB" w:rsidP="0021467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Приусадебный участок личного подсобного хозяйства</w:t>
            </w:r>
          </w:p>
        </w:tc>
        <w:tc>
          <w:tcPr>
            <w:tcW w:w="945" w:type="pct"/>
            <w:vAlign w:val="center"/>
          </w:tcPr>
          <w:p w:rsidR="001B30C2" w:rsidRPr="00DB64F6" w:rsidRDefault="000A589C" w:rsidP="00302F74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Для ведения личного подсобного хозяйства</w:t>
            </w:r>
          </w:p>
        </w:tc>
      </w:tr>
      <w:tr w:rsidR="006B5E98" w:rsidRPr="00DB64F6" w:rsidTr="00DE0730">
        <w:tc>
          <w:tcPr>
            <w:tcW w:w="267" w:type="pct"/>
            <w:vAlign w:val="center"/>
          </w:tcPr>
          <w:p w:rsidR="006B5E98" w:rsidRPr="00467890" w:rsidRDefault="006B5E98" w:rsidP="005B0F94">
            <w:pPr>
              <w:jc w:val="center"/>
              <w:rPr>
                <w:sz w:val="18"/>
                <w:lang w:eastAsia="en-US"/>
              </w:rPr>
            </w:pPr>
            <w:r w:rsidRPr="00467890">
              <w:rPr>
                <w:sz w:val="18"/>
                <w:lang w:eastAsia="en-US"/>
              </w:rPr>
              <w:t>2.</w:t>
            </w:r>
          </w:p>
        </w:tc>
        <w:tc>
          <w:tcPr>
            <w:tcW w:w="1272" w:type="pct"/>
            <w:vAlign w:val="center"/>
          </w:tcPr>
          <w:p w:rsidR="006B5E98" w:rsidRPr="00467890" w:rsidRDefault="006B5E98" w:rsidP="00BE28B7">
            <w:pPr>
              <w:jc w:val="both"/>
              <w:rPr>
                <w:sz w:val="18"/>
                <w:szCs w:val="24"/>
                <w:lang w:eastAsia="en-US"/>
              </w:rPr>
            </w:pPr>
            <w:r w:rsidRPr="00467890">
              <w:rPr>
                <w:sz w:val="18"/>
                <w:szCs w:val="24"/>
                <w:lang w:eastAsia="en-US"/>
              </w:rPr>
              <w:t>Республика Марий Эл, Кужен</w:t>
            </w:r>
            <w:r w:rsidR="00BE28B7">
              <w:rPr>
                <w:sz w:val="18"/>
                <w:szCs w:val="24"/>
                <w:lang w:eastAsia="en-US"/>
              </w:rPr>
              <w:t xml:space="preserve">ерский район, пгт. Куженер, </w:t>
            </w:r>
            <w:r w:rsidR="00286F81">
              <w:rPr>
                <w:sz w:val="18"/>
                <w:szCs w:val="24"/>
                <w:lang w:eastAsia="en-US"/>
              </w:rPr>
              <w:t>у</w:t>
            </w:r>
            <w:r w:rsidR="00BE28B7">
              <w:rPr>
                <w:sz w:val="18"/>
                <w:szCs w:val="24"/>
                <w:lang w:eastAsia="en-US"/>
              </w:rPr>
              <w:t>л. </w:t>
            </w:r>
            <w:r w:rsidR="00BE28B7">
              <w:rPr>
                <w:rFonts w:cs="Tahoma"/>
                <w:sz w:val="18"/>
                <w:szCs w:val="24"/>
              </w:rPr>
              <w:t>Степана Лебедева</w:t>
            </w:r>
          </w:p>
        </w:tc>
        <w:tc>
          <w:tcPr>
            <w:tcW w:w="962" w:type="pct"/>
            <w:vAlign w:val="center"/>
          </w:tcPr>
          <w:p w:rsidR="006B5E98" w:rsidRPr="00467890" w:rsidRDefault="006B5E98" w:rsidP="009927AB">
            <w:pPr>
              <w:jc w:val="center"/>
              <w:rPr>
                <w:sz w:val="18"/>
                <w:lang w:eastAsia="en-US"/>
              </w:rPr>
            </w:pPr>
            <w:r w:rsidRPr="00467890">
              <w:rPr>
                <w:sz w:val="18"/>
                <w:lang w:eastAsia="en-US"/>
              </w:rPr>
              <w:t>12:09:03801</w:t>
            </w:r>
            <w:r w:rsidR="009927AB">
              <w:rPr>
                <w:sz w:val="18"/>
                <w:lang w:eastAsia="en-US"/>
              </w:rPr>
              <w:t>16</w:t>
            </w:r>
            <w:r w:rsidRPr="00467890">
              <w:rPr>
                <w:sz w:val="18"/>
                <w:lang w:eastAsia="en-US"/>
              </w:rPr>
              <w:t>:</w:t>
            </w:r>
            <w:r w:rsidR="007B6D1C">
              <w:rPr>
                <w:sz w:val="18"/>
                <w:lang w:eastAsia="en-US"/>
              </w:rPr>
              <w:t>11</w:t>
            </w:r>
            <w:r w:rsidR="009927AB">
              <w:rPr>
                <w:sz w:val="18"/>
                <w:lang w:eastAsia="en-US"/>
              </w:rPr>
              <w:t>2</w:t>
            </w:r>
          </w:p>
        </w:tc>
        <w:tc>
          <w:tcPr>
            <w:tcW w:w="443" w:type="pct"/>
            <w:vAlign w:val="center"/>
          </w:tcPr>
          <w:p w:rsidR="006B5E98" w:rsidRPr="00467890" w:rsidRDefault="009927AB" w:rsidP="007B6D1C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339</w:t>
            </w:r>
          </w:p>
        </w:tc>
        <w:tc>
          <w:tcPr>
            <w:tcW w:w="1111" w:type="pct"/>
            <w:vAlign w:val="center"/>
          </w:tcPr>
          <w:p w:rsidR="006B5E98" w:rsidRPr="00467890" w:rsidRDefault="009927AB" w:rsidP="009927A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 xml:space="preserve">Для ведения </w:t>
            </w:r>
            <w:r w:rsidR="007B6D1C">
              <w:rPr>
                <w:sz w:val="18"/>
                <w:lang w:eastAsia="en-US"/>
              </w:rPr>
              <w:t>личного подсобного хозяйства на полевых участках</w:t>
            </w:r>
          </w:p>
        </w:tc>
        <w:tc>
          <w:tcPr>
            <w:tcW w:w="945" w:type="pct"/>
            <w:vAlign w:val="center"/>
          </w:tcPr>
          <w:p w:rsidR="006B5E98" w:rsidRPr="00467890" w:rsidRDefault="007B6D1C" w:rsidP="00302F74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Для ведения личного подсобного хозяйства</w:t>
            </w:r>
          </w:p>
        </w:tc>
      </w:tr>
    </w:tbl>
    <w:p w:rsidR="00F95900" w:rsidRPr="005B0F94" w:rsidRDefault="005B0F94" w:rsidP="00D056F6">
      <w:pPr>
        <w:pStyle w:val="a7"/>
        <w:spacing w:after="0"/>
        <w:ind w:right="-2" w:firstLine="708"/>
        <w:jc w:val="both"/>
        <w:rPr>
          <w:sz w:val="28"/>
          <w:szCs w:val="28"/>
        </w:rPr>
      </w:pPr>
      <w:r w:rsidRPr="00EC5F03">
        <w:rPr>
          <w:sz w:val="28"/>
          <w:szCs w:val="28"/>
          <w:lang w:eastAsia="en-US"/>
        </w:rPr>
        <w:t xml:space="preserve">на </w:t>
      </w:r>
      <w:r w:rsidR="009927AB">
        <w:rPr>
          <w:b/>
          <w:sz w:val="28"/>
          <w:szCs w:val="28"/>
          <w:lang w:eastAsia="en-US"/>
        </w:rPr>
        <w:t>06</w:t>
      </w:r>
      <w:r w:rsidRPr="00166C65">
        <w:rPr>
          <w:b/>
          <w:sz w:val="28"/>
          <w:szCs w:val="28"/>
          <w:lang w:eastAsia="en-US"/>
        </w:rPr>
        <w:t xml:space="preserve"> </w:t>
      </w:r>
      <w:r w:rsidR="009927AB">
        <w:rPr>
          <w:b/>
          <w:sz w:val="28"/>
          <w:szCs w:val="28"/>
          <w:lang w:eastAsia="en-US"/>
        </w:rPr>
        <w:t>ноября</w:t>
      </w:r>
      <w:r w:rsidRPr="00166C65">
        <w:rPr>
          <w:b/>
          <w:sz w:val="28"/>
          <w:szCs w:val="28"/>
          <w:lang w:eastAsia="en-US"/>
        </w:rPr>
        <w:t xml:space="preserve"> 201</w:t>
      </w:r>
      <w:r w:rsidR="007B6D1C" w:rsidRPr="00166C65">
        <w:rPr>
          <w:b/>
          <w:sz w:val="28"/>
          <w:szCs w:val="28"/>
          <w:lang w:eastAsia="en-US"/>
        </w:rPr>
        <w:t>8</w:t>
      </w:r>
      <w:r w:rsidRPr="00166C65">
        <w:rPr>
          <w:b/>
          <w:sz w:val="28"/>
          <w:szCs w:val="28"/>
          <w:lang w:eastAsia="en-US"/>
        </w:rPr>
        <w:t xml:space="preserve"> года</w:t>
      </w:r>
      <w:r w:rsidRPr="00EC5F03">
        <w:rPr>
          <w:sz w:val="28"/>
          <w:szCs w:val="28"/>
          <w:lang w:eastAsia="en-US"/>
        </w:rPr>
        <w:t xml:space="preserve"> по адресу: Республика Марий Эл,</w:t>
      </w:r>
      <w:r w:rsidR="00D056F6">
        <w:rPr>
          <w:sz w:val="28"/>
          <w:szCs w:val="28"/>
          <w:lang w:eastAsia="en-US"/>
        </w:rPr>
        <w:t xml:space="preserve"> </w:t>
      </w:r>
      <w:r w:rsidRPr="00EC5F03">
        <w:rPr>
          <w:sz w:val="28"/>
          <w:szCs w:val="28"/>
          <w:lang w:eastAsia="en-US"/>
        </w:rPr>
        <w:t>Куженерский район, п.</w:t>
      </w:r>
      <w:r w:rsidR="001F0E8B" w:rsidRPr="00EC5F03">
        <w:rPr>
          <w:sz w:val="28"/>
          <w:szCs w:val="28"/>
          <w:lang w:eastAsia="en-US"/>
        </w:rPr>
        <w:t xml:space="preserve"> </w:t>
      </w:r>
      <w:r w:rsidRPr="00EC5F03">
        <w:rPr>
          <w:sz w:val="28"/>
          <w:szCs w:val="28"/>
          <w:lang w:eastAsia="en-US"/>
        </w:rPr>
        <w:t>Куже</w:t>
      </w:r>
      <w:r w:rsidR="00265600" w:rsidRPr="00EC5F03">
        <w:rPr>
          <w:sz w:val="28"/>
          <w:szCs w:val="28"/>
          <w:lang w:eastAsia="en-US"/>
        </w:rPr>
        <w:t>нер, ул. Степана Лебедева, д.</w:t>
      </w:r>
      <w:r w:rsidR="00BF3803">
        <w:rPr>
          <w:sz w:val="28"/>
          <w:szCs w:val="28"/>
          <w:lang w:eastAsia="en-US"/>
        </w:rPr>
        <w:t> </w:t>
      </w:r>
      <w:r w:rsidR="00265600" w:rsidRPr="00EC5F03">
        <w:rPr>
          <w:sz w:val="28"/>
          <w:szCs w:val="28"/>
          <w:lang w:eastAsia="en-US"/>
        </w:rPr>
        <w:t>20</w:t>
      </w:r>
      <w:r w:rsidR="00BF3803">
        <w:rPr>
          <w:sz w:val="28"/>
          <w:szCs w:val="28"/>
          <w:lang w:eastAsia="en-US"/>
        </w:rPr>
        <w:t> </w:t>
      </w:r>
      <w:r w:rsidRPr="00EC5F03">
        <w:rPr>
          <w:sz w:val="28"/>
          <w:szCs w:val="28"/>
          <w:lang w:eastAsia="en-US"/>
        </w:rPr>
        <w:t>а,</w:t>
      </w:r>
      <w:r w:rsidR="008A453E" w:rsidRPr="00EC5F03">
        <w:rPr>
          <w:sz w:val="28"/>
          <w:szCs w:val="28"/>
          <w:lang w:eastAsia="en-US"/>
        </w:rPr>
        <w:t xml:space="preserve"> 3 этаж</w:t>
      </w:r>
      <w:r w:rsidRPr="00EC5F03">
        <w:rPr>
          <w:sz w:val="28"/>
          <w:szCs w:val="28"/>
          <w:lang w:eastAsia="en-US"/>
        </w:rPr>
        <w:t xml:space="preserve"> </w:t>
      </w:r>
      <w:r w:rsidRPr="00166C65">
        <w:rPr>
          <w:b/>
          <w:sz w:val="28"/>
          <w:szCs w:val="28"/>
          <w:lang w:eastAsia="en-US"/>
        </w:rPr>
        <w:t xml:space="preserve">в </w:t>
      </w:r>
      <w:r w:rsidR="00C10D95" w:rsidRPr="00166C65">
        <w:rPr>
          <w:b/>
          <w:sz w:val="28"/>
          <w:szCs w:val="28"/>
          <w:lang w:eastAsia="en-US"/>
        </w:rPr>
        <w:t>1</w:t>
      </w:r>
      <w:r w:rsidR="00EE0659" w:rsidRPr="00166C65">
        <w:rPr>
          <w:b/>
          <w:sz w:val="28"/>
          <w:szCs w:val="28"/>
          <w:lang w:eastAsia="en-US"/>
        </w:rPr>
        <w:t>6 часов 0</w:t>
      </w:r>
      <w:r w:rsidRPr="00166C65">
        <w:rPr>
          <w:b/>
          <w:sz w:val="28"/>
          <w:szCs w:val="28"/>
          <w:lang w:eastAsia="en-US"/>
        </w:rPr>
        <w:t>0 минут</w:t>
      </w:r>
      <w:r w:rsidRPr="005B0F94">
        <w:rPr>
          <w:sz w:val="28"/>
          <w:szCs w:val="28"/>
          <w:lang w:eastAsia="en-US"/>
        </w:rPr>
        <w:t xml:space="preserve"> в кабинете главы администрации МО «Городское поселение Куженер».</w:t>
      </w:r>
    </w:p>
    <w:p w:rsidR="00A30C81" w:rsidRDefault="00A30C81" w:rsidP="00A30C81">
      <w:pPr>
        <w:pStyle w:val="a7"/>
        <w:spacing w:after="0"/>
        <w:ind w:right="283" w:firstLine="708"/>
        <w:jc w:val="both"/>
        <w:rPr>
          <w:sz w:val="28"/>
        </w:rPr>
      </w:pPr>
    </w:p>
    <w:p w:rsidR="00513714" w:rsidRDefault="00513714" w:rsidP="00A30C81">
      <w:pPr>
        <w:pStyle w:val="a7"/>
        <w:spacing w:after="0"/>
        <w:ind w:right="283" w:firstLine="708"/>
        <w:jc w:val="both"/>
        <w:rPr>
          <w:sz w:val="28"/>
        </w:rPr>
      </w:pPr>
    </w:p>
    <w:p w:rsidR="00513714" w:rsidRDefault="00513714" w:rsidP="00A30C81">
      <w:pPr>
        <w:pStyle w:val="a7"/>
        <w:spacing w:after="0"/>
        <w:ind w:right="283" w:firstLine="708"/>
        <w:jc w:val="both"/>
        <w:rPr>
          <w:sz w:val="28"/>
        </w:rPr>
      </w:pPr>
    </w:p>
    <w:p w:rsidR="00690297" w:rsidRDefault="00690297" w:rsidP="00690297">
      <w:pPr>
        <w:ind w:right="283"/>
        <w:jc w:val="both"/>
        <w:rPr>
          <w:sz w:val="28"/>
        </w:rPr>
      </w:pPr>
      <w:r>
        <w:rPr>
          <w:sz w:val="28"/>
        </w:rPr>
        <w:t xml:space="preserve">Глава муниципального образования, </w:t>
      </w:r>
    </w:p>
    <w:p w:rsidR="00690297" w:rsidRDefault="00690297" w:rsidP="00690297">
      <w:pPr>
        <w:ind w:right="283"/>
        <w:jc w:val="both"/>
        <w:rPr>
          <w:sz w:val="28"/>
        </w:rPr>
      </w:pPr>
      <w:r>
        <w:rPr>
          <w:sz w:val="28"/>
        </w:rPr>
        <w:t xml:space="preserve">Председатель  Собрания депутатов </w:t>
      </w:r>
    </w:p>
    <w:p w:rsidR="00F95900" w:rsidRDefault="00690297" w:rsidP="00690297">
      <w:pPr>
        <w:ind w:right="283"/>
        <w:jc w:val="both"/>
      </w:pPr>
      <w:r>
        <w:rPr>
          <w:sz w:val="28"/>
        </w:rPr>
        <w:t>Куженерского городского поселения</w:t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>
        <w:rPr>
          <w:sz w:val="28"/>
        </w:rPr>
        <w:tab/>
        <w:t xml:space="preserve">       </w:t>
      </w:r>
      <w:r w:rsidR="00D056F6">
        <w:rPr>
          <w:sz w:val="28"/>
        </w:rPr>
        <w:t xml:space="preserve">  </w:t>
      </w:r>
      <w:r>
        <w:rPr>
          <w:sz w:val="28"/>
        </w:rPr>
        <w:t>О.А.Фокина</w:t>
      </w:r>
    </w:p>
    <w:sectPr w:rsidR="00F95900" w:rsidSect="003D271D">
      <w:pgSz w:w="11906" w:h="16838"/>
      <w:pgMar w:top="1418" w:right="1134" w:bottom="1134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A94DBA"/>
    <w:rsid w:val="0004049D"/>
    <w:rsid w:val="00047523"/>
    <w:rsid w:val="000834CC"/>
    <w:rsid w:val="000A589C"/>
    <w:rsid w:val="000E1FA3"/>
    <w:rsid w:val="00111341"/>
    <w:rsid w:val="00166C65"/>
    <w:rsid w:val="001B30C2"/>
    <w:rsid w:val="001F0E8B"/>
    <w:rsid w:val="00215C65"/>
    <w:rsid w:val="00265600"/>
    <w:rsid w:val="00286F81"/>
    <w:rsid w:val="002A50F8"/>
    <w:rsid w:val="003360E6"/>
    <w:rsid w:val="003367D8"/>
    <w:rsid w:val="00356F1F"/>
    <w:rsid w:val="00362606"/>
    <w:rsid w:val="003A155B"/>
    <w:rsid w:val="003B50C3"/>
    <w:rsid w:val="003D271D"/>
    <w:rsid w:val="00467890"/>
    <w:rsid w:val="004A193B"/>
    <w:rsid w:val="00513714"/>
    <w:rsid w:val="00520244"/>
    <w:rsid w:val="005B0F94"/>
    <w:rsid w:val="005C0F66"/>
    <w:rsid w:val="005C5AD8"/>
    <w:rsid w:val="00690297"/>
    <w:rsid w:val="00696343"/>
    <w:rsid w:val="006B5E98"/>
    <w:rsid w:val="006F2664"/>
    <w:rsid w:val="00757316"/>
    <w:rsid w:val="007B6D1C"/>
    <w:rsid w:val="00866EA4"/>
    <w:rsid w:val="00896579"/>
    <w:rsid w:val="008A453E"/>
    <w:rsid w:val="008F3314"/>
    <w:rsid w:val="009173F5"/>
    <w:rsid w:val="009927AB"/>
    <w:rsid w:val="009A3CCE"/>
    <w:rsid w:val="00A30C81"/>
    <w:rsid w:val="00A94DBA"/>
    <w:rsid w:val="00B00502"/>
    <w:rsid w:val="00B21FCC"/>
    <w:rsid w:val="00BB15E4"/>
    <w:rsid w:val="00BE28B7"/>
    <w:rsid w:val="00BF3803"/>
    <w:rsid w:val="00C10D95"/>
    <w:rsid w:val="00CD55AF"/>
    <w:rsid w:val="00D056F6"/>
    <w:rsid w:val="00D72B30"/>
    <w:rsid w:val="00D7725B"/>
    <w:rsid w:val="00DB64F6"/>
    <w:rsid w:val="00DC51C1"/>
    <w:rsid w:val="00DD6CEC"/>
    <w:rsid w:val="00DE0730"/>
    <w:rsid w:val="00E60387"/>
    <w:rsid w:val="00E73F06"/>
    <w:rsid w:val="00EC28BA"/>
    <w:rsid w:val="00EC5F03"/>
    <w:rsid w:val="00EE0659"/>
    <w:rsid w:val="00EE1F67"/>
    <w:rsid w:val="00F11F3C"/>
    <w:rsid w:val="00F447D9"/>
    <w:rsid w:val="00F65961"/>
    <w:rsid w:val="00F95900"/>
    <w:rsid w:val="00FA2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579"/>
    <w:pPr>
      <w:widowControl w:val="0"/>
      <w:suppressAutoHyphens/>
    </w:pPr>
    <w:rPr>
      <w:rFonts w:eastAsia="Lucida Sans Unicode"/>
      <w:sz w:val="24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5B0F9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896579"/>
  </w:style>
  <w:style w:type="character" w:customStyle="1" w:styleId="a3">
    <w:name w:val="Основной текст Знак"/>
    <w:basedOn w:val="1"/>
    <w:rsid w:val="00896579"/>
    <w:rPr>
      <w:rFonts w:ascii="Times New Roman" w:eastAsia="Lucida Sans Unicode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1"/>
    <w:rsid w:val="00896579"/>
    <w:rPr>
      <w:rFonts w:ascii="Times New Roman" w:eastAsia="Lucida Sans Unicode" w:hAnsi="Times New Roman" w:cs="Times New Roman"/>
      <w:sz w:val="24"/>
      <w:szCs w:val="20"/>
    </w:rPr>
  </w:style>
  <w:style w:type="character" w:customStyle="1" w:styleId="FontStyle20">
    <w:name w:val="Font Style20"/>
    <w:basedOn w:val="1"/>
    <w:rsid w:val="00896579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1"/>
    <w:rsid w:val="00896579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Символ нумерации"/>
    <w:rsid w:val="00896579"/>
  </w:style>
  <w:style w:type="paragraph" w:customStyle="1" w:styleId="a6">
    <w:name w:val="Заголовок"/>
    <w:basedOn w:val="a"/>
    <w:next w:val="a7"/>
    <w:rsid w:val="008965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896579"/>
    <w:pPr>
      <w:spacing w:after="120"/>
    </w:pPr>
  </w:style>
  <w:style w:type="paragraph" w:styleId="a8">
    <w:name w:val="List"/>
    <w:basedOn w:val="a7"/>
    <w:rsid w:val="00896579"/>
    <w:rPr>
      <w:rFonts w:cs="Mangal"/>
    </w:rPr>
  </w:style>
  <w:style w:type="paragraph" w:customStyle="1" w:styleId="10">
    <w:name w:val="Название1"/>
    <w:basedOn w:val="a"/>
    <w:rsid w:val="0089657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">
    <w:name w:val="Указатель1"/>
    <w:basedOn w:val="a"/>
    <w:rsid w:val="00896579"/>
    <w:pPr>
      <w:suppressLineNumbers/>
    </w:pPr>
    <w:rPr>
      <w:rFonts w:cs="Mangal"/>
    </w:rPr>
  </w:style>
  <w:style w:type="paragraph" w:styleId="a9">
    <w:name w:val="header"/>
    <w:basedOn w:val="a"/>
    <w:rsid w:val="00896579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896579"/>
    <w:pPr>
      <w:jc w:val="center"/>
    </w:pPr>
    <w:rPr>
      <w:b/>
      <w:bCs/>
      <w:sz w:val="26"/>
    </w:rPr>
  </w:style>
  <w:style w:type="paragraph" w:customStyle="1" w:styleId="aa">
    <w:name w:val="Содержимое таблицы"/>
    <w:basedOn w:val="a"/>
    <w:rsid w:val="00896579"/>
    <w:pPr>
      <w:suppressLineNumbers/>
    </w:pPr>
  </w:style>
  <w:style w:type="paragraph" w:customStyle="1" w:styleId="ab">
    <w:name w:val="Заголовок таблицы"/>
    <w:basedOn w:val="aa"/>
    <w:rsid w:val="00896579"/>
    <w:pPr>
      <w:jc w:val="center"/>
    </w:pPr>
    <w:rPr>
      <w:b/>
      <w:bCs/>
    </w:rPr>
  </w:style>
  <w:style w:type="paragraph" w:styleId="ac">
    <w:name w:val="Title"/>
    <w:basedOn w:val="a"/>
    <w:next w:val="ad"/>
    <w:link w:val="ae"/>
    <w:qFormat/>
    <w:rsid w:val="00896579"/>
    <w:pPr>
      <w:jc w:val="center"/>
    </w:pPr>
    <w:rPr>
      <w:sz w:val="28"/>
    </w:rPr>
  </w:style>
  <w:style w:type="paragraph" w:styleId="ad">
    <w:name w:val="Subtitle"/>
    <w:basedOn w:val="a6"/>
    <w:next w:val="a7"/>
    <w:link w:val="af"/>
    <w:qFormat/>
    <w:rsid w:val="00896579"/>
    <w:pPr>
      <w:jc w:val="center"/>
    </w:pPr>
    <w:rPr>
      <w:i/>
      <w:iCs/>
    </w:rPr>
  </w:style>
  <w:style w:type="character" w:customStyle="1" w:styleId="ae">
    <w:name w:val="Название Знак"/>
    <w:basedOn w:val="a0"/>
    <w:link w:val="ac"/>
    <w:rsid w:val="003367D8"/>
    <w:rPr>
      <w:rFonts w:eastAsia="Lucida Sans Unicode"/>
      <w:sz w:val="28"/>
      <w:lang w:eastAsia="ar-SA"/>
    </w:rPr>
  </w:style>
  <w:style w:type="character" w:customStyle="1" w:styleId="af">
    <w:name w:val="Подзаголовок Знак"/>
    <w:basedOn w:val="a0"/>
    <w:link w:val="ad"/>
    <w:rsid w:val="00F65961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5B0F94"/>
    <w:rPr>
      <w:rFonts w:ascii="Cambria" w:hAnsi="Cambria"/>
      <w:b/>
      <w:bCs/>
      <w:color w:val="4F81BD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DE073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E0730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</cp:lastModifiedBy>
  <cp:revision>11</cp:revision>
  <cp:lastPrinted>2018-09-27T13:57:00Z</cp:lastPrinted>
  <dcterms:created xsi:type="dcterms:W3CDTF">2018-09-27T12:47:00Z</dcterms:created>
  <dcterms:modified xsi:type="dcterms:W3CDTF">2018-09-27T13:57:00Z</dcterms:modified>
</cp:coreProperties>
</file>