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83"/>
        <w:gridCol w:w="855"/>
        <w:gridCol w:w="30"/>
        <w:gridCol w:w="541"/>
        <w:gridCol w:w="4389"/>
        <w:gridCol w:w="60"/>
      </w:tblGrid>
      <w:tr w:rsidR="00232776" w:rsidRPr="003B16EB" w:rsidTr="006B614B">
        <w:trPr>
          <w:trHeight w:val="993"/>
        </w:trPr>
        <w:tc>
          <w:tcPr>
            <w:tcW w:w="3683" w:type="dxa"/>
            <w:shd w:val="clear" w:color="auto" w:fill="auto"/>
          </w:tcPr>
          <w:p w:rsidR="00232776" w:rsidRPr="003B16EB" w:rsidRDefault="00232776" w:rsidP="006B614B">
            <w:pPr>
              <w:pStyle w:val="a7"/>
              <w:snapToGrid w:val="0"/>
              <w:rPr>
                <w:color w:val="000000"/>
              </w:rPr>
            </w:pPr>
          </w:p>
        </w:tc>
        <w:tc>
          <w:tcPr>
            <w:tcW w:w="1426" w:type="dxa"/>
            <w:gridSpan w:val="3"/>
            <w:shd w:val="clear" w:color="auto" w:fill="auto"/>
            <w:vAlign w:val="center"/>
          </w:tcPr>
          <w:p w:rsidR="00232776" w:rsidRPr="003B16EB" w:rsidRDefault="00232776" w:rsidP="006B614B">
            <w:pPr>
              <w:pStyle w:val="a5"/>
              <w:tabs>
                <w:tab w:val="left" w:pos="708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noProof/>
                <w:color w:val="000000"/>
                <w:lang w:eastAsia="ru-RU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-323215</wp:posOffset>
                  </wp:positionV>
                  <wp:extent cx="695960" cy="873760"/>
                  <wp:effectExtent l="19050" t="19050" r="27940" b="215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873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2776" w:rsidRPr="003B16EB" w:rsidRDefault="00232776" w:rsidP="006B614B">
            <w:pPr>
              <w:pStyle w:val="a5"/>
              <w:tabs>
                <w:tab w:val="left" w:pos="708"/>
              </w:tabs>
              <w:jc w:val="center"/>
              <w:rPr>
                <w:color w:val="000000"/>
                <w:sz w:val="20"/>
              </w:rPr>
            </w:pPr>
          </w:p>
          <w:p w:rsidR="00232776" w:rsidRPr="003B16EB" w:rsidRDefault="00232776" w:rsidP="006B614B">
            <w:pPr>
              <w:jc w:val="center"/>
              <w:rPr>
                <w:color w:val="000000"/>
              </w:rPr>
            </w:pPr>
          </w:p>
        </w:tc>
        <w:tc>
          <w:tcPr>
            <w:tcW w:w="4389" w:type="dxa"/>
            <w:shd w:val="clear" w:color="auto" w:fill="auto"/>
          </w:tcPr>
          <w:p w:rsidR="00232776" w:rsidRPr="003B16EB" w:rsidRDefault="00232776" w:rsidP="006B614B">
            <w:pPr>
              <w:snapToGrid w:val="0"/>
              <w:rPr>
                <w:color w:val="000000"/>
              </w:rPr>
            </w:pPr>
          </w:p>
        </w:tc>
        <w:tc>
          <w:tcPr>
            <w:tcW w:w="60" w:type="dxa"/>
            <w:shd w:val="clear" w:color="auto" w:fill="auto"/>
          </w:tcPr>
          <w:p w:rsidR="00232776" w:rsidRPr="003B16EB" w:rsidRDefault="00232776" w:rsidP="006B614B">
            <w:pPr>
              <w:snapToGrid w:val="0"/>
              <w:rPr>
                <w:color w:val="000000"/>
              </w:rPr>
            </w:pPr>
          </w:p>
        </w:tc>
      </w:tr>
      <w:tr w:rsidR="00232776" w:rsidRPr="003B16EB" w:rsidTr="006B614B">
        <w:trPr>
          <w:cantSplit/>
        </w:trPr>
        <w:tc>
          <w:tcPr>
            <w:tcW w:w="4538" w:type="dxa"/>
            <w:gridSpan w:val="2"/>
            <w:shd w:val="clear" w:color="auto" w:fill="auto"/>
          </w:tcPr>
          <w:p w:rsidR="00232776" w:rsidRPr="00903941" w:rsidRDefault="00232776" w:rsidP="006B614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394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МАРИЙ ЭЛ РЕСПУБЛИКЫСЕ</w:t>
            </w:r>
          </w:p>
          <w:p w:rsidR="00232776" w:rsidRPr="00903941" w:rsidRDefault="00232776" w:rsidP="006B614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394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КУЖЕНЕР</w:t>
            </w:r>
          </w:p>
          <w:p w:rsidR="00232776" w:rsidRPr="00903941" w:rsidRDefault="00232776" w:rsidP="006B614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394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МУНИЦИПАЛ РАЙОНЫН</w:t>
            </w:r>
          </w:p>
          <w:p w:rsidR="00232776" w:rsidRPr="00903941" w:rsidRDefault="00232776" w:rsidP="006B614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394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АДМИНИСТРАЦИЙЖЕ</w:t>
            </w:r>
          </w:p>
          <w:p w:rsidR="00232776" w:rsidRPr="00903941" w:rsidRDefault="00232776" w:rsidP="006B614B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4960" w:type="dxa"/>
            <w:gridSpan w:val="3"/>
            <w:shd w:val="clear" w:color="auto" w:fill="auto"/>
          </w:tcPr>
          <w:p w:rsidR="00232776" w:rsidRPr="00903941" w:rsidRDefault="00232776" w:rsidP="006B614B">
            <w:pPr>
              <w:pStyle w:val="a3"/>
              <w:snapToGrid w:val="0"/>
              <w:spacing w:after="0"/>
              <w:rPr>
                <w:b/>
                <w:color w:val="000000"/>
                <w:sz w:val="26"/>
                <w:szCs w:val="26"/>
              </w:rPr>
            </w:pPr>
            <w:r w:rsidRPr="00903941">
              <w:rPr>
                <w:b/>
                <w:color w:val="000000"/>
                <w:sz w:val="26"/>
                <w:szCs w:val="26"/>
              </w:rPr>
              <w:t xml:space="preserve">                             АДМИНИСТРАЦИЯ</w:t>
            </w:r>
          </w:p>
          <w:p w:rsidR="00232776" w:rsidRPr="00903941" w:rsidRDefault="00232776" w:rsidP="006B614B">
            <w:pPr>
              <w:pStyle w:val="a3"/>
              <w:spacing w:after="0"/>
              <w:rPr>
                <w:b/>
                <w:color w:val="000000"/>
                <w:sz w:val="26"/>
                <w:szCs w:val="26"/>
              </w:rPr>
            </w:pPr>
            <w:r w:rsidRPr="00903941">
              <w:rPr>
                <w:b/>
                <w:color w:val="000000"/>
                <w:sz w:val="26"/>
                <w:szCs w:val="26"/>
              </w:rPr>
              <w:t xml:space="preserve">                               КУЖЕНЕРСКОГО                    </w:t>
            </w:r>
          </w:p>
          <w:p w:rsidR="00232776" w:rsidRPr="00903941" w:rsidRDefault="00232776" w:rsidP="006B614B">
            <w:pPr>
              <w:pStyle w:val="a3"/>
              <w:spacing w:after="0"/>
              <w:rPr>
                <w:b/>
                <w:color w:val="000000"/>
                <w:sz w:val="26"/>
                <w:szCs w:val="26"/>
              </w:rPr>
            </w:pPr>
            <w:r w:rsidRPr="00903941">
              <w:rPr>
                <w:b/>
                <w:color w:val="000000"/>
                <w:sz w:val="26"/>
                <w:szCs w:val="26"/>
              </w:rPr>
              <w:t xml:space="preserve">               МУНИЦИПАЛЬНОГО РАЙОНА</w:t>
            </w:r>
          </w:p>
          <w:p w:rsidR="00232776" w:rsidRPr="00903941" w:rsidRDefault="00232776" w:rsidP="006B61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</w:t>
            </w:r>
            <w:r w:rsidRPr="00903941">
              <w:rPr>
                <w:rFonts w:ascii="Times New Roman" w:hAnsi="Times New Roman" w:cs="Times New Roman"/>
                <w:b/>
                <w:color w:val="000000"/>
              </w:rPr>
              <w:t>РЕСПУБЛИКИ МАРИЙ ЭЛ</w:t>
            </w:r>
          </w:p>
        </w:tc>
        <w:tc>
          <w:tcPr>
            <w:tcW w:w="60" w:type="dxa"/>
            <w:shd w:val="clear" w:color="auto" w:fill="auto"/>
          </w:tcPr>
          <w:p w:rsidR="00232776" w:rsidRPr="00903941" w:rsidRDefault="00232776" w:rsidP="006B614B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32776" w:rsidRPr="003B16EB" w:rsidTr="006B614B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568" w:type="dxa"/>
            <w:gridSpan w:val="3"/>
            <w:shd w:val="clear" w:color="auto" w:fill="auto"/>
          </w:tcPr>
          <w:p w:rsidR="00232776" w:rsidRPr="00903941" w:rsidRDefault="00232776" w:rsidP="006B614B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39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ПУНЧАЛ                            </w:t>
            </w:r>
          </w:p>
        </w:tc>
        <w:tc>
          <w:tcPr>
            <w:tcW w:w="4990" w:type="dxa"/>
            <w:gridSpan w:val="3"/>
            <w:shd w:val="clear" w:color="auto" w:fill="auto"/>
          </w:tcPr>
          <w:p w:rsidR="00232776" w:rsidRPr="00903941" w:rsidRDefault="00232776" w:rsidP="006B614B">
            <w:pPr>
              <w:pStyle w:val="1"/>
              <w:keepNext/>
              <w:widowControl/>
              <w:numPr>
                <w:ilvl w:val="0"/>
                <w:numId w:val="0"/>
              </w:numPr>
              <w:autoSpaceDE/>
              <w:snapToGrid w:val="0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ПОСТАНОВЛЕНИЕ</w:t>
            </w:r>
          </w:p>
        </w:tc>
      </w:tr>
      <w:tr w:rsidR="00232776" w:rsidRPr="003B16EB" w:rsidTr="006B614B">
        <w:tblPrEx>
          <w:tblCellMar>
            <w:left w:w="70" w:type="dxa"/>
            <w:right w:w="70" w:type="dxa"/>
          </w:tblCellMar>
        </w:tblPrEx>
        <w:trPr>
          <w:trHeight w:val="1262"/>
        </w:trPr>
        <w:tc>
          <w:tcPr>
            <w:tcW w:w="9558" w:type="dxa"/>
            <w:gridSpan w:val="6"/>
            <w:shd w:val="clear" w:color="auto" w:fill="auto"/>
          </w:tcPr>
          <w:p w:rsidR="00232776" w:rsidRPr="003B16EB" w:rsidRDefault="00232776" w:rsidP="006B614B">
            <w:pPr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32776" w:rsidRDefault="00232776" w:rsidP="006B614B"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32776" w:rsidRDefault="00232776" w:rsidP="006B61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30 декабря 2020 года  №  589</w:t>
            </w:r>
          </w:p>
          <w:p w:rsidR="00232776" w:rsidRDefault="00232776" w:rsidP="006B61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32776" w:rsidRDefault="00232776" w:rsidP="006B61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32776" w:rsidRPr="003B16EB" w:rsidRDefault="00232776" w:rsidP="006B614B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32776" w:rsidRDefault="00232776" w:rsidP="00232776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proofErr w:type="gramStart"/>
      <w:r w:rsidRPr="00CD55CD">
        <w:rPr>
          <w:rFonts w:ascii="Times New Roman" w:hAnsi="Times New Roman" w:cs="Times New Roman"/>
          <w:color w:val="000000"/>
          <w:sz w:val="28"/>
          <w:szCs w:val="28"/>
        </w:rPr>
        <w:t>утверждении</w:t>
      </w:r>
      <w:proofErr w:type="gramEnd"/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 перечня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коррупционно опасных функций в сфере деятельности Администрации Куженерского муниципального района  </w:t>
      </w:r>
    </w:p>
    <w:p w:rsidR="00232776" w:rsidRPr="00CD55CD" w:rsidRDefault="00232776" w:rsidP="00232776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ее структурных отделов</w:t>
      </w: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Pr="00CD55CD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Pr="00CD55CD" w:rsidRDefault="00232776" w:rsidP="00232776">
      <w:pPr>
        <w:pStyle w:val="1"/>
        <w:tabs>
          <w:tab w:val="num" w:pos="5700"/>
        </w:tabs>
        <w:spacing w:after="0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</w:t>
      </w:r>
      <w:proofErr w:type="gramStart"/>
      <w:r w:rsidRPr="00CD55C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соответствии со статьей 15 Ф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едерального закона от 2 марта 2007 г. N 25-ФЗ "О муниципальной службе в Российской Федерации", со </w:t>
      </w:r>
      <w:r w:rsidRPr="00CD55C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статьей 4 З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>акон</w:t>
      </w:r>
      <w:r w:rsidRPr="00CD55C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Республики Ма</w:t>
      </w:r>
      <w:r w:rsidRPr="00CD55C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рий Эл от 31 мая 2007 г. N 25-З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"О реализации полномочи</w:t>
      </w:r>
      <w:r w:rsidRPr="00CD55C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й Республики Марий Эл в области 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службы"</w:t>
      </w:r>
      <w:r w:rsidRPr="00CD55C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, со статьей 8 Федерального закона 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>от 25 декабря 2008 г. N 273-ФЗ "О противодействии коррупции", руководствуясь</w:t>
      </w:r>
      <w:proofErr w:type="gramEnd"/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>решением Собрания депутатов Куженерского муниципального района от 19.12.2018г. №429 «Об утверждении структуры Администрации Куженерского муниципального района»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(в редакции решений Собрания депутатов Куженерского муниципального района от 20.02.2019г. №454, от 22.10.2019г. №18, 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18.12.2019г. №50, от 26.02.2020г. №73, от 16.12.2020г. №169) </w:t>
      </w:r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>Администрация Куженерского муниципального района п о с т а н о в л я е</w:t>
      </w:r>
      <w:proofErr w:type="gramEnd"/>
      <w:r w:rsidRPr="00CD5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т:</w:t>
      </w:r>
    </w:p>
    <w:p w:rsidR="00232776" w:rsidRDefault="00232776" w:rsidP="00232776">
      <w:pPr>
        <w:pStyle w:val="1"/>
        <w:tabs>
          <w:tab w:val="num" w:pos="0"/>
        </w:tabs>
        <w:spacing w:before="0" w:after="0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617E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 Утвердить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прилагаемый перечень коррупционно опасных функций в сфере деятельности Администрации Куженерского муниципального района и ее структурных отделов, 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№1.</w:t>
      </w:r>
    </w:p>
    <w:p w:rsidR="00232776" w:rsidRPr="00130D3F" w:rsidRDefault="00232776" w:rsidP="00232776">
      <w:pPr>
        <w:rPr>
          <w:rFonts w:ascii="Times New Roman" w:hAnsi="Times New Roman" w:cs="Times New Roman"/>
          <w:sz w:val="28"/>
          <w:szCs w:val="28"/>
        </w:rPr>
      </w:pPr>
      <w:r w:rsidRPr="00130D3F">
        <w:rPr>
          <w:rFonts w:ascii="Times New Roman" w:hAnsi="Times New Roman" w:cs="Times New Roman"/>
          <w:sz w:val="28"/>
          <w:szCs w:val="28"/>
        </w:rPr>
        <w:t>2. Утвердить перечень коррупционных должностей Администрации Куженерского муниципального района, замещение которых связано с коррупционными рисками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№2.</w:t>
      </w:r>
      <w:r w:rsidRPr="00130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776" w:rsidRPr="002F4E86" w:rsidRDefault="00232776" w:rsidP="00232776">
      <w:pPr>
        <w:pStyle w:val="1"/>
        <w:tabs>
          <w:tab w:val="num" w:pos="0"/>
        </w:tabs>
        <w:spacing w:before="0" w:after="0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93034E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93034E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Признать утратившим силу постановления Администрации Куженерского муниципального района:</w:t>
      </w:r>
    </w:p>
    <w:p w:rsidR="00232776" w:rsidRDefault="00232776" w:rsidP="00232776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2F4E86">
        <w:rPr>
          <w:rFonts w:ascii="Times New Roman" w:hAnsi="Times New Roman" w:cs="Times New Roman"/>
          <w:sz w:val="28"/>
          <w:szCs w:val="28"/>
          <w:lang w:eastAsia="ru-RU"/>
        </w:rPr>
        <w:t>от 31 декабря 2019 года №495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proofErr w:type="gramStart"/>
      <w:r w:rsidRPr="00CD55CD">
        <w:rPr>
          <w:rFonts w:ascii="Times New Roman" w:hAnsi="Times New Roman" w:cs="Times New Roman"/>
          <w:color w:val="000000"/>
          <w:sz w:val="28"/>
          <w:szCs w:val="28"/>
        </w:rPr>
        <w:t>утверждении</w:t>
      </w:r>
      <w:proofErr w:type="gramEnd"/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 перечня  </w:t>
      </w:r>
      <w:r>
        <w:rPr>
          <w:rFonts w:ascii="Times New Roman" w:hAnsi="Times New Roman" w:cs="Times New Roman"/>
          <w:color w:val="000000"/>
          <w:sz w:val="28"/>
          <w:szCs w:val="28"/>
        </w:rPr>
        <w:t>коррупционно опасных функций в сфере деятельности Администрации Куженерского муниципального района и ее структурных отделов»;</w:t>
      </w:r>
    </w:p>
    <w:p w:rsidR="00232776" w:rsidRPr="002F4E86" w:rsidRDefault="00232776" w:rsidP="00232776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18 марта 2020 года №100 «О внесении изменений в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Администрации Куженерского муниципального района от </w:t>
      </w:r>
      <w:r w:rsidRPr="002F4E86">
        <w:rPr>
          <w:rFonts w:ascii="Times New Roman" w:hAnsi="Times New Roman" w:cs="Times New Roman"/>
          <w:sz w:val="28"/>
          <w:szCs w:val="28"/>
          <w:lang w:eastAsia="ru-RU"/>
        </w:rPr>
        <w:t>31 декабря 2019 года №495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перечня  </w:t>
      </w:r>
      <w:r>
        <w:rPr>
          <w:rFonts w:ascii="Times New Roman" w:hAnsi="Times New Roman" w:cs="Times New Roman"/>
          <w:color w:val="000000"/>
          <w:sz w:val="28"/>
          <w:szCs w:val="28"/>
        </w:rPr>
        <w:t>коррупционно опасных функций в сфере деятельности Администрации Куженерского муниципального района и ее структурных отделов».</w:t>
      </w:r>
    </w:p>
    <w:p w:rsidR="00232776" w:rsidRPr="0093034E" w:rsidRDefault="00232776" w:rsidP="00232776">
      <w:pPr>
        <w:pStyle w:val="1"/>
        <w:tabs>
          <w:tab w:val="num" w:pos="0"/>
        </w:tabs>
        <w:spacing w:before="0" w:after="0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4. </w:t>
      </w:r>
      <w:r w:rsidRPr="0093034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настоящее </w:t>
      </w:r>
      <w:r w:rsidRPr="0093034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постановление на официальном </w:t>
      </w:r>
      <w:proofErr w:type="gramStart"/>
      <w:r w:rsidRPr="0093034E">
        <w:rPr>
          <w:rFonts w:ascii="Times New Roman" w:hAnsi="Times New Roman" w:cs="Times New Roman"/>
          <w:b w:val="0"/>
          <w:color w:val="000000"/>
          <w:sz w:val="28"/>
          <w:szCs w:val="28"/>
        </w:rPr>
        <w:t>сайте</w:t>
      </w:r>
      <w:proofErr w:type="gramEnd"/>
      <w:r w:rsidRPr="0093034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Администрации Куженерского муниципального района в информационно - телекоммуникационной сети «Интернет».</w:t>
      </w:r>
    </w:p>
    <w:p w:rsidR="00232776" w:rsidRPr="00B617EE" w:rsidRDefault="00232776" w:rsidP="00232776">
      <w:pPr>
        <w:pStyle w:val="1"/>
        <w:tabs>
          <w:tab w:val="num" w:pos="0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</w:t>
      </w:r>
      <w:proofErr w:type="gramStart"/>
      <w:r w:rsidRPr="00B617EE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</w:t>
      </w:r>
      <w:proofErr w:type="gramEnd"/>
      <w:r w:rsidRPr="00B617E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исполнением настоящего постановления возложить на заместителя главы, руководителя аппарата Администрации Куженерского муниципального района Белоусову О.Ю.</w:t>
      </w: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Pr="00CD55CD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Pr="00CD55CD" w:rsidRDefault="00232776" w:rsidP="00232776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    Глава Администрации</w:t>
      </w:r>
    </w:p>
    <w:p w:rsidR="00232776" w:rsidRPr="00CD55CD" w:rsidRDefault="00232776" w:rsidP="00232776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          Куженерского</w:t>
      </w:r>
    </w:p>
    <w:p w:rsidR="00232776" w:rsidRPr="00CD55CD" w:rsidRDefault="00232776" w:rsidP="00232776">
      <w:pPr>
        <w:contextualSpacing/>
        <w:rPr>
          <w:rFonts w:ascii="Times New Roman" w:hAnsi="Times New Roman" w:cs="Times New Roman"/>
          <w:color w:val="000000"/>
        </w:rPr>
      </w:pPr>
      <w:r w:rsidRPr="00CD55CD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 района</w:t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</w:t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D55CD">
        <w:rPr>
          <w:rFonts w:ascii="Times New Roman" w:hAnsi="Times New Roman" w:cs="Times New Roman"/>
          <w:color w:val="000000"/>
          <w:sz w:val="28"/>
          <w:szCs w:val="28"/>
        </w:rPr>
        <w:tab/>
        <w:t>С.И.Михеев</w:t>
      </w:r>
    </w:p>
    <w:p w:rsidR="00232776" w:rsidRPr="003B16EB" w:rsidRDefault="00232776" w:rsidP="00232776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</w:t>
      </w:r>
    </w:p>
    <w:tbl>
      <w:tblPr>
        <w:tblW w:w="0" w:type="auto"/>
        <w:tblLook w:val="04A0"/>
      </w:tblPr>
      <w:tblGrid>
        <w:gridCol w:w="4899"/>
        <w:gridCol w:w="4956"/>
      </w:tblGrid>
      <w:tr w:rsidR="00232776" w:rsidRPr="00FA2369" w:rsidTr="006B614B">
        <w:tc>
          <w:tcPr>
            <w:tcW w:w="5058" w:type="dxa"/>
          </w:tcPr>
          <w:p w:rsidR="00232776" w:rsidRPr="00FA2369" w:rsidRDefault="00232776" w:rsidP="006B614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58" w:type="dxa"/>
          </w:tcPr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rPr>
                <w:rFonts w:ascii="Times New Roman" w:hAnsi="Times New Roman"/>
                <w:color w:val="000000"/>
              </w:rPr>
            </w:pPr>
          </w:p>
          <w:p w:rsidR="00232776" w:rsidRDefault="00232776" w:rsidP="006B614B">
            <w:pPr>
              <w:ind w:firstLine="0"/>
              <w:rPr>
                <w:rFonts w:ascii="Times New Roman" w:hAnsi="Times New Roman"/>
                <w:color w:val="000000"/>
              </w:rPr>
            </w:pPr>
          </w:p>
          <w:p w:rsidR="00232776" w:rsidRPr="00FA2369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Приложение №1</w:t>
            </w:r>
          </w:p>
          <w:p w:rsidR="00232776" w:rsidRPr="00FA2369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 постановлению</w:t>
            </w:r>
            <w:r w:rsidRPr="00FA2369">
              <w:rPr>
                <w:rFonts w:ascii="Times New Roman" w:hAnsi="Times New Roman"/>
                <w:color w:val="000000"/>
              </w:rPr>
              <w:t xml:space="preserve"> Администрации Куженерского муниципального района</w:t>
            </w:r>
          </w:p>
          <w:p w:rsidR="00232776" w:rsidRPr="00FA2369" w:rsidRDefault="00232776" w:rsidP="006B614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 30 декабря 2020</w:t>
            </w:r>
            <w:r w:rsidRPr="00FA2369">
              <w:rPr>
                <w:rFonts w:ascii="Times New Roman" w:hAnsi="Times New Roman"/>
                <w:color w:val="000000"/>
              </w:rPr>
              <w:t xml:space="preserve"> года №</w:t>
            </w:r>
          </w:p>
        </w:tc>
      </w:tr>
    </w:tbl>
    <w:p w:rsidR="00232776" w:rsidRPr="003B16EB" w:rsidRDefault="00232776" w:rsidP="00232776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232776" w:rsidRDefault="00232776" w:rsidP="00232776">
      <w:pPr>
        <w:shd w:val="clear" w:color="auto" w:fill="FFFFFF"/>
        <w:spacing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Pr="0093034E" w:rsidRDefault="00232776" w:rsidP="00232776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034E"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</w:p>
    <w:p w:rsidR="00232776" w:rsidRDefault="00232776" w:rsidP="00232776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0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коррупционно опасных функций в сфере деятельности Администрации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</w:p>
    <w:p w:rsidR="00232776" w:rsidRPr="0093034E" w:rsidRDefault="00232776" w:rsidP="00232776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034E">
        <w:rPr>
          <w:rFonts w:ascii="Times New Roman" w:hAnsi="Times New Roman" w:cs="Times New Roman"/>
          <w:b/>
          <w:color w:val="000000"/>
          <w:sz w:val="28"/>
          <w:szCs w:val="28"/>
        </w:rPr>
        <w:t>Куженерского муниципального района и ее структурных отделов</w:t>
      </w:r>
    </w:p>
    <w:p w:rsidR="00232776" w:rsidRDefault="00232776" w:rsidP="00232776">
      <w:pPr>
        <w:widowControl/>
        <w:shd w:val="clear" w:color="auto" w:fill="FFFFFF"/>
        <w:suppressAutoHyphens w:val="0"/>
        <w:rPr>
          <w:rFonts w:ascii="Verdana" w:hAnsi="Verdana" w:cs="Times New Roman"/>
          <w:color w:val="110C00"/>
          <w:sz w:val="18"/>
          <w:szCs w:val="18"/>
          <w:lang w:eastAsia="ru-RU"/>
        </w:rPr>
      </w:pPr>
    </w:p>
    <w:p w:rsidR="00232776" w:rsidRDefault="00232776" w:rsidP="00232776">
      <w:pPr>
        <w:widowControl/>
        <w:shd w:val="clear" w:color="auto" w:fill="FFFFFF"/>
        <w:suppressAutoHyphens w:val="0"/>
        <w:rPr>
          <w:rFonts w:ascii="Verdana" w:hAnsi="Verdana" w:cs="Times New Roman"/>
          <w:color w:val="110C00"/>
          <w:sz w:val="18"/>
          <w:szCs w:val="18"/>
          <w:lang w:eastAsia="ru-RU"/>
        </w:rPr>
      </w:pPr>
    </w:p>
    <w:p w:rsidR="00232776" w:rsidRDefault="00232776" w:rsidP="00232776">
      <w:pPr>
        <w:widowControl/>
        <w:shd w:val="clear" w:color="auto" w:fill="FFFFFF"/>
        <w:suppressAutoHyphens w:val="0"/>
        <w:rPr>
          <w:rFonts w:ascii="Verdana" w:hAnsi="Verdana" w:cs="Times New Roman"/>
          <w:color w:val="110C00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"/>
        <w:gridCol w:w="8723"/>
      </w:tblGrid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N п/п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Функции Администрации Куженерского муниципального района, при реализации которых наиболее вероятно возникновение коррупции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(далее по тексту - коррупционно-опасные функции)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1.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по контролю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Руководство Администрации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1.2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Руководство,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контроль за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деятельностью органов Администрации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Контроль в сфере закупок (контрольный орган, уполномоченный на осуществление контроля в сфере закупок, финансовый орган, орган внутреннего муниципального финансового контроля)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1.4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Внутренний муниципальный финансовый контроль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1.5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Ведомственный контроль в сфере закупок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1.6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proofErr w:type="gramStart"/>
            <w:r w:rsidRPr="00674614">
              <w:rPr>
                <w:color w:val="2D2D2D"/>
                <w:sz w:val="28"/>
                <w:szCs w:val="28"/>
              </w:rPr>
              <w:t>Контроль за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использованием муниципального жилищного фонда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1.7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Ведомственный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контроль за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соблюдением трудового законодательства и иных нормативных правовых актов, содержащих нормы трудового права, в муниципальных предприятиях, муниципальных учреждениях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2.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при представлении в судебных органах прав и законных интересов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2.1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Представление в судебных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органах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интересов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3.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по управлению и распоряжению имуществом, находящимся в муниципальной собственности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3.1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widowControl/>
              <w:suppressAutoHyphens w:val="0"/>
              <w:ind w:firstLine="0"/>
              <w:rPr>
                <w:rFonts w:ascii="Times New Roman" w:hAnsi="Times New Roman" w:cs="Times New Roman"/>
                <w:color w:val="110C00"/>
                <w:sz w:val="28"/>
                <w:szCs w:val="28"/>
                <w:lang w:eastAsia="ru-RU"/>
              </w:rPr>
            </w:pPr>
            <w:r w:rsidRPr="00674614">
              <w:rPr>
                <w:rFonts w:ascii="Times New Roman" w:hAnsi="Times New Roman" w:cs="Times New Roman"/>
                <w:color w:val="110C00"/>
                <w:sz w:val="28"/>
                <w:szCs w:val="28"/>
                <w:lang w:eastAsia="ru-RU"/>
              </w:rPr>
              <w:t>Владение, пользование и распоряжение имуществом, находящимся в муниципальной собственности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3.2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widowControl/>
              <w:suppressAutoHyphens w:val="0"/>
              <w:ind w:firstLine="0"/>
              <w:rPr>
                <w:rFonts w:ascii="Times New Roman" w:hAnsi="Times New Roman" w:cs="Times New Roman"/>
                <w:color w:val="110C00"/>
                <w:sz w:val="28"/>
                <w:szCs w:val="28"/>
                <w:lang w:eastAsia="ru-RU"/>
              </w:rPr>
            </w:pPr>
            <w:r w:rsidRPr="00674614">
              <w:rPr>
                <w:rFonts w:ascii="Times New Roman" w:hAnsi="Times New Roman" w:cs="Times New Roman"/>
                <w:color w:val="110C00"/>
                <w:sz w:val="28"/>
                <w:szCs w:val="28"/>
                <w:lang w:eastAsia="ru-RU"/>
              </w:rPr>
              <w:t>Приобретение недвижимого и иного имущества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3.3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Подготовка и принятие решения о согласовании совершения сделок муниципальными предприятиями в случаях, когда федеральным законом предусмотрено получение согласия собственника имущества </w:t>
            </w:r>
            <w:r w:rsidRPr="00674614">
              <w:rPr>
                <w:color w:val="2D2D2D"/>
                <w:sz w:val="28"/>
                <w:szCs w:val="28"/>
              </w:rPr>
              <w:lastRenderedPageBreak/>
              <w:t>предприятия на совершение сделок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lastRenderedPageBreak/>
              <w:t>3.4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Подготовка и принятие решения о включении жилого помещения в специализированный жилищный фонд с отнесением к определенному виду специализированных жилых помещений, об отнесении жилых помещений к муниципальному жилищному фонду, а также об исключении жилых помещений из указанных фондов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4.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по предоставлению муниципальных (государственных) услуг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4.1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Предоставление муниципальных (государственных) услуг гражданам и организациям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5.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сфере поступления на муниципальную службу, ее прохождения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5.1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Прием граждан на муниципальную службу, формирование кадрового резерва на замещение вакантной должности муниципальной службы, аттестация 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5.2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Проведение служебных проверок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5.3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Проведение проверок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 в порядке, установленном нормативным правовым актом 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6.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сфере осуществления закупок для муниципальных нужд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6.1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110C00"/>
                <w:sz w:val="28"/>
                <w:szCs w:val="28"/>
              </w:rPr>
              <w:t>Обеспечение исполнения законодательства Российской Федерации в сфере закупок товаров, выполнение работ, оказание услуг для обеспечения муниципальных нужд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7.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сфере бюджета и финансов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Составление, рассмотрение проекта бюджета Куженерского муниципального района, исполнение бюджета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7.2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Рассмотрение обоснований бюджетных ассигнований главных распорядителей бюджетных средств на очередной финансовый год и плановый период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Ведение сводной бюджетной росписи бюджета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7.4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Определение объема субсидий и условий их предоставления подведомственным муниципальным учреждениям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7.5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Предоставление муниципальных гарантий, бюджетных кредитов, управление муниципальным долгом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7.6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Предоставление субсидий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7.7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Выполнение функций главного администратора, администратора поступлений в бюджет Куженерского муниципального района в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соответствии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с муниципальными правовыми актами 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lastRenderedPageBreak/>
              <w:t>8.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сфере обеспечения законности, правопорядка, укрепления межнационального и межконфессионального согласия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8.1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Подготовка и принятие решения по вопросу обеспечения реализации прав граждан Российской Федерации на участие в собраниях, митингах, демонстрациях, шествиях и пикетированиях на территории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8.2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Выявление административных правонарушений, составление протоколов об административных правонарушениях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9.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социальной сфере</w:t>
            </w:r>
          </w:p>
        </w:tc>
      </w:tr>
      <w:tr w:rsidR="00232776" w:rsidRPr="00674614" w:rsidTr="006B614B">
        <w:trPr>
          <w:trHeight w:val="137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9.1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организациях</w:t>
            </w:r>
            <w:proofErr w:type="gramEnd"/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9.2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Организация предоставления дополнительного образования детей в муниципальных образовательных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организациях</w:t>
            </w:r>
            <w:proofErr w:type="gramEnd"/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9.3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Опека и попечительство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9.4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Деятельность комиссии по делам несовершеннолетних и защите их прав 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9.5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Организация приема документов по программе обеспечения жильем молодых семей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9.6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widowControl/>
              <w:shd w:val="clear" w:color="auto" w:fill="FFFFFF"/>
              <w:suppressAutoHyphens w:val="0"/>
              <w:autoSpaceDE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461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проведения </w:t>
            </w:r>
            <w:r w:rsidRPr="003F54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физкультурно-оздоровительных</w:t>
            </w:r>
            <w:r w:rsidRPr="0067461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54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мероприятий,</w:t>
            </w:r>
            <w:r w:rsidRPr="0067461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54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спортивных</w:t>
            </w:r>
            <w:r w:rsidRPr="0067461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F54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r w:rsidRPr="0067461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ревнований и других мероприятий, </w:t>
            </w:r>
            <w:r w:rsidRPr="003F54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совместных тренировочных сборов.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9.7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674614">
              <w:rPr>
                <w:sz w:val="28"/>
                <w:szCs w:val="28"/>
              </w:rPr>
              <w:t xml:space="preserve">Организация и осуществление мероприятий по гражданской обороне, защите населения и территории Куженерского муниципального района от чрезвычайных ситуаций природного и техногенного характера, включая поддержку в состоянии постоянной готовности к исполнению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   </w:t>
            </w:r>
            <w:proofErr w:type="gramEnd"/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10.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сфере градостроительной деятельности, использования земли, других природных ресурсов и охраны окружающей среды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10.1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Подготовка и принятие решения о прекращении права постоянного (бессрочного) пользования земельным участком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10.2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Подготовка и принятие решения о переводе из одной категории в другую земельных участков, перевод которых является компетенцией органов местного самоуправления, решений об отнесении земельного участка к землям определенной категории в зависимости от цели использования, для которой он предоставлялся; подготовка ходатайства о переводе из одной категории в другую иных земельных участков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lastRenderedPageBreak/>
              <w:t>10.3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Подготовка и принятие решения об изменении видов разрешенного использования земельных участков, находящихся в муниципальной собственности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10.4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Подготовка и принятие решения об установлении соответствия между разрешенным использованием земельного участка и видом разрешенного использования земельных участков, установленным классификатором видов разрешенного использования земельных участков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10.5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proofErr w:type="gramStart"/>
            <w:r w:rsidRPr="00674614">
              <w:rPr>
                <w:color w:val="2D2D2D"/>
                <w:sz w:val="28"/>
                <w:szCs w:val="28"/>
              </w:rPr>
              <w:t>Обследование и составление акта обследования земельного участка, на котором расположен многоквартирный дом, признанный аварийным и подлежащим сносу или реконструкции, в целях установления факта исполнения собственниками помещений многоквартирного дома требований, предъявленных органом, принявшим решение о признании многоквартирного дома аварийным и подлежащим сносу или реконструкции</w:t>
            </w:r>
            <w:proofErr w:type="gramEnd"/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10.6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Принятие мер, направленных на принудительное прекращение прав на земельные участки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10.7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proofErr w:type="gramStart"/>
            <w:r w:rsidRPr="00674614">
              <w:rPr>
                <w:color w:val="2D2D2D"/>
                <w:sz w:val="28"/>
                <w:szCs w:val="28"/>
              </w:rPr>
              <w:t>Подготовка и принятие решения о сносе самовольной постройки в случае создания или возведения ее на земельном участке, не предоставленном в установленном порядке для этих целей, если этот земельный участок расположен в зоне с особыми условиями использования территорий (за исключением зоны охраны объектов культурного наследия (памятников истории и культуры) народов Российской Федерации) или на территории общего пользования либо в полосе отвода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инженерных сетей федерального регионального или местного значения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11.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74614">
              <w:rPr>
                <w:b/>
                <w:color w:val="2D2D2D"/>
                <w:sz w:val="28"/>
                <w:szCs w:val="28"/>
              </w:rPr>
              <w:t>Коррупционно-опасные функции в сфере экономического развития, развития малого и среднего предпринимательства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11.1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110C00"/>
                <w:sz w:val="28"/>
                <w:szCs w:val="28"/>
              </w:rPr>
              <w:t xml:space="preserve">Предоставление поддержки субъектам малого и среднего предпринимательства в </w:t>
            </w:r>
            <w:proofErr w:type="gramStart"/>
            <w:r w:rsidRPr="00674614">
              <w:rPr>
                <w:color w:val="110C00"/>
                <w:sz w:val="28"/>
                <w:szCs w:val="28"/>
              </w:rPr>
              <w:t>рамках</w:t>
            </w:r>
            <w:proofErr w:type="gramEnd"/>
            <w:r w:rsidRPr="00674614">
              <w:rPr>
                <w:color w:val="110C00"/>
                <w:sz w:val="28"/>
                <w:szCs w:val="28"/>
              </w:rPr>
              <w:t xml:space="preserve"> реализации муниципальных программ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11.2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110C00"/>
                <w:sz w:val="28"/>
                <w:szCs w:val="28"/>
              </w:rPr>
            </w:pPr>
            <w:r w:rsidRPr="00674614">
              <w:rPr>
                <w:color w:val="110C00"/>
                <w:sz w:val="28"/>
                <w:szCs w:val="28"/>
              </w:rPr>
              <w:t>Создание условий для расширения рынка сельскохозяйственной продукции, сырья и продовольствия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11.3</w:t>
            </w:r>
          </w:p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110C00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Рассмотрение и принятие решения о согласовании проекта плана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финансово-хозяйственной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деятельности муниципального предприятия Куженерского муниципального района</w:t>
            </w:r>
          </w:p>
        </w:tc>
      </w:tr>
      <w:tr w:rsidR="00232776" w:rsidRPr="00674614" w:rsidTr="006B614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>11.4</w:t>
            </w:r>
          </w:p>
        </w:tc>
        <w:tc>
          <w:tcPr>
            <w:tcW w:w="8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2776" w:rsidRPr="00674614" w:rsidRDefault="00232776" w:rsidP="006B614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 w:rsidRPr="00674614">
              <w:rPr>
                <w:color w:val="2D2D2D"/>
                <w:sz w:val="28"/>
                <w:szCs w:val="28"/>
              </w:rPr>
              <w:t xml:space="preserve">Рассмотрение отчета об исполнении плана </w:t>
            </w:r>
            <w:proofErr w:type="gramStart"/>
            <w:r w:rsidRPr="00674614">
              <w:rPr>
                <w:color w:val="2D2D2D"/>
                <w:sz w:val="28"/>
                <w:szCs w:val="28"/>
              </w:rPr>
              <w:t>финансово-хозяйственной</w:t>
            </w:r>
            <w:proofErr w:type="gramEnd"/>
            <w:r w:rsidRPr="00674614">
              <w:rPr>
                <w:color w:val="2D2D2D"/>
                <w:sz w:val="28"/>
                <w:szCs w:val="28"/>
              </w:rPr>
              <w:t xml:space="preserve"> деятельности муниципального предприятия Куженерского муниципального района </w:t>
            </w:r>
          </w:p>
        </w:tc>
      </w:tr>
    </w:tbl>
    <w:p w:rsidR="00232776" w:rsidRDefault="00232776" w:rsidP="00232776">
      <w:pPr>
        <w:widowControl/>
        <w:shd w:val="clear" w:color="auto" w:fill="FFFFFF"/>
        <w:suppressAutoHyphens w:val="0"/>
        <w:rPr>
          <w:rFonts w:ascii="Verdana" w:hAnsi="Verdana" w:cs="Times New Roman"/>
          <w:color w:val="110C00"/>
          <w:sz w:val="18"/>
          <w:szCs w:val="18"/>
          <w:lang w:eastAsia="ru-RU"/>
        </w:rPr>
      </w:pPr>
    </w:p>
    <w:p w:rsidR="00232776" w:rsidRDefault="00232776" w:rsidP="00232776">
      <w:pPr>
        <w:shd w:val="clear" w:color="auto" w:fill="FFFFFF"/>
        <w:spacing w:line="317" w:lineRule="exact"/>
        <w:ind w:firstLine="0"/>
        <w:rPr>
          <w:rFonts w:ascii="Verdana" w:hAnsi="Verdana" w:cs="Times New Roman"/>
          <w:color w:val="110C00"/>
          <w:sz w:val="18"/>
          <w:szCs w:val="18"/>
          <w:lang w:eastAsia="ru-RU"/>
        </w:rPr>
      </w:pPr>
    </w:p>
    <w:p w:rsidR="00232776" w:rsidRDefault="00232776" w:rsidP="00232776">
      <w:pPr>
        <w:shd w:val="clear" w:color="auto" w:fill="FFFFFF"/>
        <w:spacing w:line="317" w:lineRule="exac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Default="00232776" w:rsidP="00232776">
      <w:pPr>
        <w:shd w:val="clear" w:color="auto" w:fill="FFFFFF"/>
        <w:spacing w:line="317" w:lineRule="exac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32776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</w:rPr>
      </w:pPr>
      <w:r w:rsidRPr="00645A2B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      </w:t>
      </w:r>
    </w:p>
    <w:p w:rsidR="00232776" w:rsidRPr="00645A2B" w:rsidRDefault="00232776" w:rsidP="00232776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                                                                  </w:t>
      </w:r>
      <w:r w:rsidRPr="00645A2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Приложение №2</w:t>
      </w:r>
    </w:p>
    <w:p w:rsidR="00232776" w:rsidRPr="00645A2B" w:rsidRDefault="00232776" w:rsidP="00232776">
      <w:pPr>
        <w:contextualSpacing/>
        <w:jc w:val="center"/>
        <w:rPr>
          <w:rFonts w:ascii="Times New Roman" w:hAnsi="Times New Roman" w:cs="Times New Roman"/>
        </w:rPr>
      </w:pPr>
      <w:r w:rsidRPr="00645A2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>к</w:t>
      </w:r>
      <w:r w:rsidRPr="00645A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постановлению </w:t>
      </w:r>
      <w:r w:rsidRPr="00645A2B">
        <w:rPr>
          <w:rFonts w:ascii="Times New Roman" w:hAnsi="Times New Roman" w:cs="Times New Roman"/>
          <w:sz w:val="22"/>
          <w:szCs w:val="22"/>
        </w:rPr>
        <w:t>Администрации</w:t>
      </w:r>
    </w:p>
    <w:p w:rsidR="00232776" w:rsidRPr="00645A2B" w:rsidRDefault="00232776" w:rsidP="00232776">
      <w:pPr>
        <w:contextualSpacing/>
        <w:jc w:val="center"/>
        <w:rPr>
          <w:rFonts w:ascii="Times New Roman" w:hAnsi="Times New Roman" w:cs="Times New Roman"/>
        </w:rPr>
      </w:pPr>
      <w:r w:rsidRPr="00645A2B">
        <w:rPr>
          <w:rFonts w:ascii="Times New Roman" w:hAnsi="Times New Roman" w:cs="Times New Roman"/>
        </w:rPr>
        <w:t xml:space="preserve">                                                                           Куженерского муниципального района</w:t>
      </w:r>
    </w:p>
    <w:p w:rsidR="00232776" w:rsidRPr="00645A2B" w:rsidRDefault="00232776" w:rsidP="00232776">
      <w:pPr>
        <w:contextualSpacing/>
        <w:jc w:val="center"/>
        <w:rPr>
          <w:rFonts w:ascii="Times New Roman" w:hAnsi="Times New Roman" w:cs="Times New Roman"/>
        </w:rPr>
      </w:pPr>
      <w:r w:rsidRPr="00645A2B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от 30 декабря 2020</w:t>
      </w:r>
      <w:r w:rsidRPr="00645A2B">
        <w:rPr>
          <w:rFonts w:ascii="Times New Roman" w:hAnsi="Times New Roman" w:cs="Times New Roman"/>
        </w:rPr>
        <w:t xml:space="preserve">г. № </w:t>
      </w:r>
    </w:p>
    <w:p w:rsidR="00232776" w:rsidRDefault="00232776" w:rsidP="00232776">
      <w:pPr>
        <w:contextualSpacing/>
        <w:rPr>
          <w:rFonts w:ascii="Times New Roman" w:hAnsi="Times New Roman" w:cs="Times New Roman"/>
          <w:color w:val="000000"/>
        </w:rPr>
      </w:pPr>
    </w:p>
    <w:p w:rsidR="00232776" w:rsidRPr="00645A2B" w:rsidRDefault="00232776" w:rsidP="00232776">
      <w:pPr>
        <w:ind w:firstLine="0"/>
        <w:contextualSpacing/>
        <w:rPr>
          <w:rFonts w:ascii="Times New Roman" w:hAnsi="Times New Roman" w:cs="Times New Roman"/>
          <w:color w:val="000000"/>
        </w:rPr>
      </w:pPr>
    </w:p>
    <w:p w:rsidR="00232776" w:rsidRDefault="00232776" w:rsidP="00232776">
      <w:pPr>
        <w:ind w:firstLine="0"/>
        <w:contextualSpacing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0D3F">
        <w:rPr>
          <w:rFonts w:ascii="Times New Roman" w:hAnsi="Times New Roman" w:cs="Times New Roman"/>
          <w:sz w:val="28"/>
          <w:szCs w:val="28"/>
        </w:rPr>
        <w:t>еречень коррупционных должностей Администрации Куженерского муниципального района, замещение которых связано с коррупционными рисками</w:t>
      </w:r>
    </w:p>
    <w:p w:rsidR="00232776" w:rsidRDefault="00232776" w:rsidP="00232776">
      <w:pPr>
        <w:contextualSpacing/>
        <w:jc w:val="center"/>
        <w:rPr>
          <w:color w:val="000000"/>
          <w:sz w:val="28"/>
          <w:szCs w:val="28"/>
        </w:rPr>
      </w:pPr>
    </w:p>
    <w:p w:rsidR="00232776" w:rsidRDefault="00232776" w:rsidP="00232776">
      <w:pPr>
        <w:contextualSpacing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6"/>
        <w:gridCol w:w="7259"/>
        <w:gridCol w:w="1700"/>
      </w:tblGrid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Наименование группы должностей  муниципальной службы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</w:t>
            </w:r>
          </w:p>
        </w:tc>
      </w:tr>
      <w:tr w:rsidR="00232776" w:rsidRPr="00CD55CD" w:rsidTr="006B614B">
        <w:tc>
          <w:tcPr>
            <w:tcW w:w="9889" w:type="dxa"/>
            <w:gridSpan w:val="3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Высшие должности муниципальной службы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Куженерского муниципального района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9889" w:type="dxa"/>
            <w:gridSpan w:val="3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b/>
                <w:sz w:val="28"/>
                <w:szCs w:val="28"/>
              </w:rPr>
              <w:t>Главные должности муниципальной службы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финансирования и бухгалтерского учета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архитектуры, строительства и муниципального хозяйства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по делам ГО ЧС, ЕДДС и система 112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отдела образования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культуры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молодежной политики и спорта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записи актов гражданского состояния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экономики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по управлению муниципальным имуществом и земельными ресурсами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сельского хозяйства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муниципальных закупок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 по организационной работе, </w:t>
            </w: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делопроизводству, правовым вопросам и кадрам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Руководитель архивного отдела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отдела финансирования непроизводственной сферы, заместитель руководителя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отдела бюджетного учета и отчетности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9889" w:type="dxa"/>
            <w:gridSpan w:val="3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Ведущие должности муниципальной службы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отдела финансирования и бухгалтерского учета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отдела образования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отдела молодежной политики и спорта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отдела экономики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отдела по организационной работе, делопроизводству, правовым вопросам и кадрам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отдела финансирования непроизводственной сферы  Финансового управления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отдела бюджетного учета и отчетности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отдела образования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отдела культуры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отдела молодежной политики и спорта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Советник по мобилизационной работе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отдела экономики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Советник отдела по управлению муниципальным имуществом и земельными ресурсами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отдела по организационной работе, делопроизводству, правовым вопросам и кадрам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отдела финансирования непроизводственной сферы Финансового управления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отдела бюджетного учета и отчетности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отдела архитектуры, строительства и муниципального хозяйства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органа опеки и попечительства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по делам несовершеннолетних и защите их прав 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записи актов гражданского состояния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финансирования непроизводственной сферы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290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бюджетного учета и отчетности Финансового управления </w:t>
            </w:r>
          </w:p>
        </w:tc>
        <w:tc>
          <w:tcPr>
            <w:tcW w:w="1701" w:type="dxa"/>
            <w:vAlign w:val="center"/>
          </w:tcPr>
          <w:p w:rsidR="00232776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9889" w:type="dxa"/>
            <w:gridSpan w:val="3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должности муниципальной службы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управлению муниципальным имуществом и земельными ресурсами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сельского хозяйства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архивного отдела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5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2776" w:rsidRPr="00CD55CD" w:rsidTr="006B614B">
        <w:tc>
          <w:tcPr>
            <w:tcW w:w="898" w:type="dxa"/>
            <w:vAlign w:val="center"/>
          </w:tcPr>
          <w:p w:rsidR="00232776" w:rsidRDefault="00232776" w:rsidP="006B614B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290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финансирования непроизводственной сферы Финансового управления</w:t>
            </w:r>
          </w:p>
        </w:tc>
        <w:tc>
          <w:tcPr>
            <w:tcW w:w="1701" w:type="dxa"/>
            <w:vAlign w:val="center"/>
          </w:tcPr>
          <w:p w:rsidR="00232776" w:rsidRPr="00CD55CD" w:rsidRDefault="00232776" w:rsidP="006B614B">
            <w:pPr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32776" w:rsidRDefault="00232776" w:rsidP="00232776">
      <w:pPr>
        <w:ind w:firstLine="0"/>
        <w:contextualSpacing/>
        <w:rPr>
          <w:color w:val="000000"/>
          <w:sz w:val="28"/>
          <w:szCs w:val="28"/>
        </w:rPr>
      </w:pPr>
    </w:p>
    <w:p w:rsidR="00232776" w:rsidRDefault="00232776" w:rsidP="00232776">
      <w:pPr>
        <w:pageBreakBefore/>
        <w:ind w:firstLine="0"/>
        <w:rPr>
          <w:rFonts w:ascii="Times New Roman" w:hAnsi="Times New Roman"/>
          <w:sz w:val="28"/>
          <w:szCs w:val="28"/>
        </w:rPr>
      </w:pPr>
    </w:p>
    <w:p w:rsidR="001B0744" w:rsidRDefault="001B0744"/>
    <w:sectPr w:rsidR="001B0744" w:rsidSect="00903941">
      <w:pgSz w:w="11800" w:h="16800"/>
      <w:pgMar w:top="1440" w:right="885" w:bottom="851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408"/>
        </w:tabs>
        <w:ind w:left="68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408"/>
        </w:tabs>
        <w:ind w:left="69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408"/>
        </w:tabs>
        <w:ind w:left="71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408"/>
        </w:tabs>
        <w:ind w:left="72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08"/>
        </w:tabs>
        <w:ind w:left="74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408"/>
        </w:tabs>
        <w:ind w:left="75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408"/>
        </w:tabs>
        <w:ind w:left="77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408"/>
        </w:tabs>
        <w:ind w:left="78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408"/>
        </w:tabs>
        <w:ind w:left="7992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2776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95A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76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57EF8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C4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398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76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32776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776"/>
    <w:rPr>
      <w:rFonts w:ascii="Arial" w:eastAsia="Times New Roman" w:hAnsi="Arial" w:cs="Arial"/>
      <w:b/>
      <w:bCs/>
      <w:color w:val="26282F"/>
      <w:sz w:val="24"/>
      <w:szCs w:val="24"/>
      <w:lang w:eastAsia="ar-SA"/>
    </w:rPr>
  </w:style>
  <w:style w:type="paragraph" w:styleId="a3">
    <w:name w:val="Body Text"/>
    <w:basedOn w:val="a"/>
    <w:link w:val="a4"/>
    <w:rsid w:val="00232776"/>
    <w:pPr>
      <w:autoSpaceDE/>
      <w:spacing w:after="120"/>
      <w:ind w:firstLine="0"/>
      <w:jc w:val="left"/>
    </w:pPr>
    <w:rPr>
      <w:rFonts w:ascii="Times New Roman" w:eastAsia="Lucida Sans Unicode" w:hAnsi="Times New Roman" w:cs="Times New Roman"/>
      <w:kern w:val="1"/>
    </w:rPr>
  </w:style>
  <w:style w:type="character" w:customStyle="1" w:styleId="a4">
    <w:name w:val="Основной текст Знак"/>
    <w:basedOn w:val="a0"/>
    <w:link w:val="a3"/>
    <w:rsid w:val="00232776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5">
    <w:name w:val="header"/>
    <w:basedOn w:val="a"/>
    <w:link w:val="a6"/>
    <w:rsid w:val="00232776"/>
    <w:pPr>
      <w:widowControl/>
      <w:tabs>
        <w:tab w:val="center" w:pos="4677"/>
        <w:tab w:val="right" w:pos="9355"/>
      </w:tabs>
      <w:autoSpaceDE/>
      <w:ind w:firstLine="0"/>
      <w:jc w:val="left"/>
    </w:pPr>
    <w:rPr>
      <w:rFonts w:ascii="Times New Roman" w:hAnsi="Times New Roman" w:cs="Times New Roman"/>
      <w:sz w:val="26"/>
      <w:szCs w:val="20"/>
    </w:rPr>
  </w:style>
  <w:style w:type="character" w:customStyle="1" w:styleId="a6">
    <w:name w:val="Верхний колонтитул Знак"/>
    <w:basedOn w:val="a0"/>
    <w:link w:val="a5"/>
    <w:rsid w:val="00232776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7">
    <w:name w:val="Заголовок таблицы"/>
    <w:basedOn w:val="a"/>
    <w:rsid w:val="00232776"/>
    <w:pPr>
      <w:widowControl/>
      <w:suppressLineNumbers/>
      <w:autoSpaceDE/>
      <w:ind w:firstLine="0"/>
      <w:jc w:val="center"/>
    </w:pPr>
    <w:rPr>
      <w:rFonts w:ascii="Times New Roman" w:hAnsi="Times New Roman" w:cs="Georgia"/>
      <w:b/>
      <w:bCs/>
      <w:i/>
      <w:iCs/>
      <w:sz w:val="28"/>
      <w:szCs w:val="20"/>
    </w:rPr>
  </w:style>
  <w:style w:type="paragraph" w:customStyle="1" w:styleId="formattext">
    <w:name w:val="formattext"/>
    <w:basedOn w:val="a"/>
    <w:rsid w:val="00232776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2218</Words>
  <Characters>12644</Characters>
  <Application>Microsoft Office Word</Application>
  <DocSecurity>0</DocSecurity>
  <Lines>105</Lines>
  <Paragraphs>29</Paragraphs>
  <ScaleCrop>false</ScaleCrop>
  <Company>WolfishLair</Company>
  <LinksUpToDate>false</LinksUpToDate>
  <CharactersWithSpaces>14833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2021-09-22T13:21:00Z</dcterms:created>
  <dcterms:modified xsi:type="dcterms:W3CDTF">2021-09-22T13:21:00Z</dcterms:modified>
</cp:coreProperties>
</file>